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64" w:rsidRDefault="009D050C" w:rsidP="00852416">
      <w:pPr>
        <w:spacing w:afterLines="100"/>
        <w:jc w:val="center"/>
        <w:rPr>
          <w:sz w:val="28"/>
          <w:szCs w:val="36"/>
        </w:rPr>
      </w:pPr>
      <w:r>
        <w:rPr>
          <w:rFonts w:ascii="黑体" w:eastAsia="黑体" w:hAnsi="黑体" w:cs="黑体" w:hint="eastAsia"/>
          <w:sz w:val="32"/>
          <w:szCs w:val="40"/>
        </w:rPr>
        <w:t>基于“引领”模式的</w:t>
      </w:r>
      <w:r>
        <w:rPr>
          <w:rFonts w:ascii="黑体" w:eastAsia="黑体" w:hAnsi="黑体" w:cs="黑体" w:hint="eastAsia"/>
          <w:sz w:val="32"/>
          <w:szCs w:val="40"/>
        </w:rPr>
        <w:t>新时代高职大学生党建工作方法创新研究</w:t>
      </w:r>
      <w:r>
        <w:rPr>
          <w:rFonts w:ascii="黑体" w:eastAsia="黑体" w:hAnsi="黑体" w:cs="黑体" w:hint="eastAsia"/>
          <w:sz w:val="32"/>
          <w:szCs w:val="32"/>
        </w:rPr>
        <w:t>——</w:t>
      </w:r>
      <w:r>
        <w:rPr>
          <w:rFonts w:ascii="黑体" w:eastAsia="黑体" w:hAnsi="黑体" w:cs="黑体" w:hint="eastAsia"/>
          <w:sz w:val="32"/>
          <w:szCs w:val="32"/>
        </w:rPr>
        <w:t>以廊坊燕京职业技术学院财经系为例</w:t>
      </w:r>
    </w:p>
    <w:p w:rsidR="00440664" w:rsidRDefault="009D050C" w:rsidP="00852416">
      <w:pPr>
        <w:spacing w:afterLines="50"/>
        <w:jc w:val="center"/>
        <w:rPr>
          <w:rFonts w:ascii="仿宋" w:eastAsia="仿宋" w:hAnsi="仿宋" w:cs="仿宋"/>
          <w:sz w:val="28"/>
          <w:szCs w:val="36"/>
        </w:rPr>
      </w:pPr>
      <w:r>
        <w:rPr>
          <w:rFonts w:ascii="仿宋" w:eastAsia="仿宋" w:hAnsi="仿宋" w:cs="仿宋" w:hint="eastAsia"/>
          <w:sz w:val="28"/>
          <w:szCs w:val="36"/>
        </w:rPr>
        <w:t>王</w:t>
      </w:r>
      <w:r>
        <w:rPr>
          <w:rFonts w:ascii="仿宋" w:eastAsia="仿宋" w:hAnsi="仿宋" w:cs="仿宋" w:hint="eastAsia"/>
          <w:sz w:val="28"/>
          <w:szCs w:val="36"/>
        </w:rPr>
        <w:t xml:space="preserve">  </w:t>
      </w:r>
      <w:r>
        <w:rPr>
          <w:rFonts w:ascii="仿宋" w:eastAsia="仿宋" w:hAnsi="仿宋" w:cs="仿宋" w:hint="eastAsia"/>
          <w:sz w:val="28"/>
          <w:szCs w:val="36"/>
        </w:rPr>
        <w:t>旭，刘</w:t>
      </w:r>
      <w:r>
        <w:rPr>
          <w:rFonts w:ascii="仿宋" w:eastAsia="仿宋" w:hAnsi="仿宋" w:cs="仿宋" w:hint="eastAsia"/>
          <w:sz w:val="28"/>
          <w:szCs w:val="36"/>
        </w:rPr>
        <w:t xml:space="preserve">  </w:t>
      </w:r>
      <w:r>
        <w:rPr>
          <w:rFonts w:ascii="仿宋" w:eastAsia="仿宋" w:hAnsi="仿宋" w:cs="仿宋" w:hint="eastAsia"/>
          <w:sz w:val="28"/>
          <w:szCs w:val="36"/>
        </w:rPr>
        <w:t>双，张爱丽</w:t>
      </w:r>
    </w:p>
    <w:p w:rsidR="00440664" w:rsidRDefault="009D050C" w:rsidP="00852416">
      <w:pPr>
        <w:spacing w:afterLines="100"/>
        <w:jc w:val="center"/>
        <w:rPr>
          <w:rFonts w:ascii="宋体" w:eastAsia="宋体" w:hAnsi="宋体" w:cs="宋体"/>
          <w:sz w:val="24"/>
        </w:rPr>
      </w:pPr>
      <w:r>
        <w:rPr>
          <w:rFonts w:ascii="宋体" w:eastAsia="宋体" w:hAnsi="宋体" w:cs="宋体" w:hint="eastAsia"/>
          <w:sz w:val="24"/>
        </w:rPr>
        <w:t>（廊坊燕京职业技术学院，河北</w:t>
      </w:r>
      <w:r>
        <w:rPr>
          <w:rFonts w:ascii="宋体" w:eastAsia="宋体" w:hAnsi="宋体" w:cs="宋体" w:hint="eastAsia"/>
          <w:sz w:val="24"/>
        </w:rPr>
        <w:t xml:space="preserve"> </w:t>
      </w:r>
      <w:r>
        <w:rPr>
          <w:rFonts w:ascii="宋体" w:eastAsia="宋体" w:hAnsi="宋体" w:cs="宋体" w:hint="eastAsia"/>
          <w:sz w:val="24"/>
        </w:rPr>
        <w:t>廊坊</w:t>
      </w:r>
      <w:r>
        <w:rPr>
          <w:rFonts w:ascii="宋体" w:eastAsia="宋体" w:hAnsi="宋体" w:cs="宋体" w:hint="eastAsia"/>
          <w:sz w:val="24"/>
        </w:rPr>
        <w:t xml:space="preserve"> 065200</w:t>
      </w:r>
      <w:r>
        <w:rPr>
          <w:rFonts w:ascii="宋体" w:eastAsia="宋体" w:hAnsi="宋体" w:cs="宋体" w:hint="eastAsia"/>
          <w:sz w:val="24"/>
        </w:rPr>
        <w:t>）</w:t>
      </w:r>
    </w:p>
    <w:p w:rsidR="00440664" w:rsidRDefault="009D050C" w:rsidP="00852416">
      <w:pPr>
        <w:widowControl/>
        <w:spacing w:afterLines="100"/>
        <w:jc w:val="left"/>
        <w:rPr>
          <w:sz w:val="24"/>
        </w:rPr>
      </w:pPr>
      <w:r>
        <w:rPr>
          <w:rFonts w:ascii="黑体" w:eastAsia="黑体" w:hAnsi="黑体" w:cs="黑体" w:hint="eastAsia"/>
          <w:sz w:val="24"/>
          <w:szCs w:val="32"/>
        </w:rPr>
        <w:t>摘</w:t>
      </w:r>
      <w:r>
        <w:rPr>
          <w:rFonts w:ascii="黑体" w:eastAsia="黑体" w:hAnsi="黑体" w:cs="黑体" w:hint="eastAsia"/>
          <w:sz w:val="24"/>
          <w:szCs w:val="32"/>
        </w:rPr>
        <w:t xml:space="preserve"> </w:t>
      </w:r>
      <w:r>
        <w:rPr>
          <w:rFonts w:ascii="黑体" w:eastAsia="黑体" w:hAnsi="黑体" w:cs="黑体" w:hint="eastAsia"/>
          <w:sz w:val="24"/>
          <w:szCs w:val="32"/>
        </w:rPr>
        <w:t>要：</w:t>
      </w:r>
      <w:r>
        <w:rPr>
          <w:sz w:val="24"/>
        </w:rPr>
        <w:t>新时代高职院校大学生党建工作</w:t>
      </w:r>
      <w:r>
        <w:rPr>
          <w:rFonts w:hint="eastAsia"/>
          <w:sz w:val="24"/>
        </w:rPr>
        <w:t>无论是对象还是形势变化，当前变得尤为复杂。本文简要探讨</w:t>
      </w:r>
      <w:r>
        <w:rPr>
          <w:sz w:val="24"/>
        </w:rPr>
        <w:t>了</w:t>
      </w:r>
      <w:r>
        <w:rPr>
          <w:rFonts w:hint="eastAsia"/>
          <w:sz w:val="24"/>
        </w:rPr>
        <w:t>新时代高职</w:t>
      </w:r>
      <w:r>
        <w:rPr>
          <w:sz w:val="24"/>
        </w:rPr>
        <w:t>大学生党建工作</w:t>
      </w:r>
      <w:r>
        <w:rPr>
          <w:rFonts w:hint="eastAsia"/>
          <w:sz w:val="24"/>
        </w:rPr>
        <w:t>创新</w:t>
      </w:r>
      <w:r>
        <w:rPr>
          <w:sz w:val="24"/>
        </w:rPr>
        <w:t>的</w:t>
      </w:r>
      <w:r>
        <w:rPr>
          <w:rFonts w:hint="eastAsia"/>
          <w:sz w:val="24"/>
        </w:rPr>
        <w:t>时代意义、问题、现状和新要求</w:t>
      </w:r>
      <w:r>
        <w:rPr>
          <w:sz w:val="24"/>
        </w:rPr>
        <w:t>，</w:t>
      </w:r>
      <w:r>
        <w:rPr>
          <w:rFonts w:hint="eastAsia"/>
          <w:sz w:val="24"/>
        </w:rPr>
        <w:t>通过廊坊燕京职业技术学院财经系的</w:t>
      </w:r>
      <w:r>
        <w:rPr>
          <w:sz w:val="24"/>
        </w:rPr>
        <w:t>大学生党建工作</w:t>
      </w:r>
      <w:r>
        <w:rPr>
          <w:rFonts w:hint="eastAsia"/>
          <w:sz w:val="24"/>
        </w:rPr>
        <w:t>案例</w:t>
      </w:r>
      <w:r>
        <w:rPr>
          <w:sz w:val="24"/>
        </w:rPr>
        <w:t>阐释了如何</w:t>
      </w:r>
      <w:r>
        <w:rPr>
          <w:rFonts w:hint="eastAsia"/>
          <w:sz w:val="24"/>
        </w:rPr>
        <w:t>构建</w:t>
      </w:r>
      <w:r>
        <w:rPr>
          <w:sz w:val="24"/>
        </w:rPr>
        <w:t>大学生党建</w:t>
      </w:r>
      <w:r>
        <w:rPr>
          <w:rFonts w:hint="eastAsia"/>
          <w:sz w:val="24"/>
        </w:rPr>
        <w:t>“引领”模式</w:t>
      </w:r>
      <w:r>
        <w:rPr>
          <w:sz w:val="24"/>
        </w:rPr>
        <w:t>，</w:t>
      </w:r>
      <w:r>
        <w:rPr>
          <w:rFonts w:hint="eastAsia"/>
          <w:sz w:val="24"/>
        </w:rPr>
        <w:t>积极改进高职院校党建和思想政治教育工作</w:t>
      </w:r>
      <w:r>
        <w:rPr>
          <w:sz w:val="24"/>
        </w:rPr>
        <w:t>。</w:t>
      </w:r>
    </w:p>
    <w:p w:rsidR="00440664" w:rsidRDefault="009D050C" w:rsidP="00852416">
      <w:pPr>
        <w:spacing w:afterLines="100"/>
        <w:rPr>
          <w:sz w:val="28"/>
          <w:szCs w:val="36"/>
        </w:rPr>
      </w:pPr>
      <w:r>
        <w:rPr>
          <w:rFonts w:ascii="黑体" w:eastAsia="黑体" w:hAnsi="黑体" w:cs="黑体"/>
          <w:sz w:val="24"/>
          <w:szCs w:val="32"/>
        </w:rPr>
        <w:t>关键词：</w:t>
      </w:r>
      <w:r>
        <w:rPr>
          <w:rFonts w:hint="eastAsia"/>
          <w:sz w:val="24"/>
          <w:szCs w:val="32"/>
        </w:rPr>
        <w:t>新</w:t>
      </w:r>
      <w:r>
        <w:rPr>
          <w:rFonts w:hint="eastAsia"/>
          <w:sz w:val="24"/>
        </w:rPr>
        <w:t>时代；高职</w:t>
      </w:r>
      <w:r>
        <w:rPr>
          <w:sz w:val="24"/>
        </w:rPr>
        <w:t>大学生；党建</w:t>
      </w:r>
      <w:r>
        <w:rPr>
          <w:rFonts w:hint="eastAsia"/>
          <w:sz w:val="24"/>
        </w:rPr>
        <w:t>工作</w:t>
      </w:r>
      <w:r>
        <w:rPr>
          <w:sz w:val="24"/>
        </w:rPr>
        <w:t>；</w:t>
      </w:r>
      <w:r>
        <w:rPr>
          <w:rFonts w:hint="eastAsia"/>
          <w:sz w:val="24"/>
        </w:rPr>
        <w:t>引领</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大学生党员的发展、培养和大学生党建都是高校党建工作的重要组成部分，也是高校大学生思想政治教育工作的重要内容，更是中国共产党发展和建设工作的重要部分。</w:t>
      </w:r>
      <w:r>
        <w:rPr>
          <w:rFonts w:ascii="宋体" w:eastAsia="宋体" w:hAnsi="宋体" w:cs="宋体" w:hint="eastAsia"/>
          <w:sz w:val="24"/>
          <w:szCs w:val="32"/>
          <w:vertAlign w:val="superscript"/>
        </w:rPr>
        <w:t>[1]</w:t>
      </w:r>
      <w:r>
        <w:rPr>
          <w:rFonts w:ascii="宋体" w:eastAsia="宋体" w:hAnsi="宋体" w:cs="宋体" w:hint="eastAsia"/>
          <w:sz w:val="24"/>
          <w:szCs w:val="32"/>
        </w:rPr>
        <w:t>新时代以来，职业教育越来越被社会重视，其蓬勃发展有目共睹，在经济社会发展中的角色越来越重要。</w:t>
      </w:r>
      <w:r>
        <w:rPr>
          <w:rFonts w:ascii="宋体" w:eastAsia="宋体" w:hAnsi="宋体" w:cs="宋体" w:hint="eastAsia"/>
          <w:sz w:val="24"/>
          <w:szCs w:val="32"/>
        </w:rPr>
        <w:t>新时代</w:t>
      </w:r>
      <w:r>
        <w:rPr>
          <w:rFonts w:ascii="宋体" w:eastAsia="宋体" w:hAnsi="宋体" w:cs="宋体" w:hint="eastAsia"/>
          <w:sz w:val="24"/>
          <w:szCs w:val="32"/>
        </w:rPr>
        <w:t>高职大学生党建工作</w:t>
      </w:r>
      <w:r>
        <w:rPr>
          <w:rFonts w:ascii="宋体" w:eastAsia="宋体" w:hAnsi="宋体" w:cs="宋体" w:hint="eastAsia"/>
          <w:sz w:val="24"/>
          <w:szCs w:val="32"/>
        </w:rPr>
        <w:t>在当前</w:t>
      </w:r>
      <w:r>
        <w:rPr>
          <w:rFonts w:ascii="宋体" w:eastAsia="宋体" w:hAnsi="宋体" w:cs="宋体" w:hint="eastAsia"/>
          <w:sz w:val="24"/>
          <w:szCs w:val="32"/>
        </w:rPr>
        <w:t>高职</w:t>
      </w:r>
      <w:r>
        <w:rPr>
          <w:rFonts w:ascii="宋体" w:eastAsia="宋体" w:hAnsi="宋体" w:cs="宋体" w:hint="eastAsia"/>
          <w:sz w:val="24"/>
          <w:szCs w:val="32"/>
        </w:rPr>
        <w:t>院校基层</w:t>
      </w:r>
      <w:r>
        <w:rPr>
          <w:rFonts w:ascii="宋体" w:eastAsia="宋体" w:hAnsi="宋体" w:cs="宋体" w:hint="eastAsia"/>
          <w:sz w:val="24"/>
          <w:szCs w:val="32"/>
        </w:rPr>
        <w:t>党务工作</w:t>
      </w:r>
      <w:r>
        <w:rPr>
          <w:rFonts w:ascii="宋体" w:eastAsia="宋体" w:hAnsi="宋体" w:cs="宋体" w:hint="eastAsia"/>
          <w:sz w:val="24"/>
          <w:szCs w:val="32"/>
        </w:rPr>
        <w:t>和</w:t>
      </w:r>
      <w:r>
        <w:rPr>
          <w:rFonts w:ascii="宋体" w:eastAsia="宋体" w:hAnsi="宋体" w:cs="宋体" w:hint="eastAsia"/>
          <w:sz w:val="24"/>
          <w:szCs w:val="32"/>
        </w:rPr>
        <w:t>大学生</w:t>
      </w:r>
      <w:r>
        <w:rPr>
          <w:rFonts w:ascii="宋体" w:eastAsia="宋体" w:hAnsi="宋体" w:cs="宋体" w:hint="eastAsia"/>
          <w:sz w:val="24"/>
          <w:szCs w:val="32"/>
        </w:rPr>
        <w:t>思政工作中担纲重要角色，</w:t>
      </w:r>
      <w:r>
        <w:rPr>
          <w:rFonts w:ascii="宋体" w:eastAsia="宋体" w:hAnsi="宋体" w:cs="宋体" w:hint="eastAsia"/>
          <w:sz w:val="24"/>
          <w:szCs w:val="32"/>
        </w:rPr>
        <w:t>内涵日益丰富</w:t>
      </w:r>
      <w:r>
        <w:rPr>
          <w:rFonts w:ascii="宋体" w:eastAsia="宋体" w:hAnsi="宋体" w:cs="宋体" w:hint="eastAsia"/>
          <w:sz w:val="24"/>
          <w:szCs w:val="32"/>
        </w:rPr>
        <w:t>。</w:t>
      </w:r>
      <w:r>
        <w:rPr>
          <w:rFonts w:ascii="宋体" w:eastAsia="宋体" w:hAnsi="宋体" w:cs="宋体" w:hint="eastAsia"/>
          <w:sz w:val="24"/>
          <w:szCs w:val="32"/>
        </w:rPr>
        <w:t>所以</w:t>
      </w:r>
      <w:r>
        <w:rPr>
          <w:rFonts w:ascii="宋体" w:eastAsia="宋体" w:hAnsi="宋体" w:cs="宋体" w:hint="eastAsia"/>
          <w:sz w:val="24"/>
          <w:szCs w:val="32"/>
        </w:rPr>
        <w:t>，在</w:t>
      </w:r>
      <w:r>
        <w:rPr>
          <w:rFonts w:ascii="宋体" w:eastAsia="宋体" w:hAnsi="宋体" w:cs="宋体" w:hint="eastAsia"/>
          <w:sz w:val="24"/>
          <w:szCs w:val="32"/>
        </w:rPr>
        <w:t>充满变化和挑战</w:t>
      </w:r>
      <w:r>
        <w:rPr>
          <w:rFonts w:ascii="宋体" w:eastAsia="宋体" w:hAnsi="宋体" w:cs="宋体" w:hint="eastAsia"/>
          <w:sz w:val="24"/>
          <w:szCs w:val="32"/>
        </w:rPr>
        <w:t>背景下充分发挥党建</w:t>
      </w:r>
      <w:r>
        <w:rPr>
          <w:rFonts w:ascii="宋体" w:eastAsia="宋体" w:hAnsi="宋体" w:cs="宋体" w:hint="eastAsia"/>
          <w:sz w:val="24"/>
          <w:szCs w:val="32"/>
        </w:rPr>
        <w:t>引导</w:t>
      </w:r>
      <w:r>
        <w:rPr>
          <w:rFonts w:ascii="宋体" w:eastAsia="宋体" w:hAnsi="宋体" w:cs="宋体" w:hint="eastAsia"/>
          <w:sz w:val="24"/>
          <w:szCs w:val="32"/>
        </w:rPr>
        <w:t>作用，</w:t>
      </w:r>
      <w:r>
        <w:rPr>
          <w:rFonts w:ascii="宋体" w:eastAsia="宋体" w:hAnsi="宋体" w:cs="宋体" w:hint="eastAsia"/>
          <w:sz w:val="24"/>
          <w:szCs w:val="32"/>
        </w:rPr>
        <w:t>创新工作模式，</w:t>
      </w:r>
      <w:r>
        <w:rPr>
          <w:rFonts w:ascii="宋体" w:eastAsia="宋体" w:hAnsi="宋体" w:cs="宋体" w:hint="eastAsia"/>
          <w:sz w:val="24"/>
          <w:szCs w:val="32"/>
        </w:rPr>
        <w:t>吸引吸收优秀大学生</w:t>
      </w:r>
      <w:r>
        <w:rPr>
          <w:rFonts w:ascii="宋体" w:eastAsia="宋体" w:hAnsi="宋体" w:cs="宋体" w:hint="eastAsia"/>
          <w:sz w:val="24"/>
          <w:szCs w:val="32"/>
        </w:rPr>
        <w:t>，以党建工作为</w:t>
      </w:r>
      <w:r>
        <w:rPr>
          <w:rFonts w:ascii="宋体" w:eastAsia="宋体" w:hAnsi="宋体" w:cs="宋体" w:hint="eastAsia"/>
          <w:sz w:val="24"/>
          <w:szCs w:val="32"/>
        </w:rPr>
        <w:t>抓手</w:t>
      </w:r>
      <w:r>
        <w:rPr>
          <w:rFonts w:ascii="宋体" w:eastAsia="宋体" w:hAnsi="宋体" w:cs="宋体" w:hint="eastAsia"/>
          <w:sz w:val="24"/>
          <w:szCs w:val="32"/>
        </w:rPr>
        <w:t>构建高职</w:t>
      </w:r>
      <w:r>
        <w:rPr>
          <w:rFonts w:ascii="宋体" w:eastAsia="宋体" w:hAnsi="宋体" w:cs="宋体" w:hint="eastAsia"/>
          <w:sz w:val="24"/>
          <w:szCs w:val="32"/>
        </w:rPr>
        <w:t>青春</w:t>
      </w:r>
      <w:r>
        <w:rPr>
          <w:rFonts w:ascii="宋体" w:eastAsia="宋体" w:hAnsi="宋体" w:cs="宋体" w:hint="eastAsia"/>
          <w:sz w:val="24"/>
          <w:szCs w:val="32"/>
        </w:rPr>
        <w:t>和谐</w:t>
      </w:r>
      <w:r>
        <w:rPr>
          <w:rFonts w:ascii="宋体" w:eastAsia="宋体" w:hAnsi="宋体" w:cs="宋体" w:hint="eastAsia"/>
          <w:sz w:val="24"/>
          <w:szCs w:val="32"/>
        </w:rPr>
        <w:t>向上</w:t>
      </w:r>
      <w:r>
        <w:rPr>
          <w:rFonts w:ascii="宋体" w:eastAsia="宋体" w:hAnsi="宋体" w:cs="宋体" w:hint="eastAsia"/>
          <w:sz w:val="24"/>
          <w:szCs w:val="32"/>
        </w:rPr>
        <w:t>校园</w:t>
      </w:r>
      <w:r>
        <w:rPr>
          <w:rFonts w:ascii="宋体" w:eastAsia="宋体" w:hAnsi="宋体" w:cs="宋体" w:hint="eastAsia"/>
          <w:sz w:val="24"/>
          <w:szCs w:val="32"/>
        </w:rPr>
        <w:t>文化</w:t>
      </w:r>
      <w:r>
        <w:rPr>
          <w:rFonts w:ascii="宋体" w:eastAsia="宋体" w:hAnsi="宋体" w:cs="宋体" w:hint="eastAsia"/>
          <w:sz w:val="24"/>
          <w:szCs w:val="32"/>
        </w:rPr>
        <w:t>，</w:t>
      </w:r>
      <w:r>
        <w:rPr>
          <w:rFonts w:ascii="宋体" w:eastAsia="宋体" w:hAnsi="宋体" w:cs="宋体" w:hint="eastAsia"/>
          <w:sz w:val="24"/>
          <w:szCs w:val="32"/>
        </w:rPr>
        <w:t>提高高职大</w:t>
      </w:r>
      <w:r>
        <w:rPr>
          <w:rFonts w:ascii="宋体" w:eastAsia="宋体" w:hAnsi="宋体" w:cs="宋体" w:hint="eastAsia"/>
          <w:sz w:val="24"/>
          <w:szCs w:val="32"/>
        </w:rPr>
        <w:t>学生的思想</w:t>
      </w:r>
      <w:r>
        <w:rPr>
          <w:rFonts w:ascii="宋体" w:eastAsia="宋体" w:hAnsi="宋体" w:cs="宋体" w:hint="eastAsia"/>
          <w:sz w:val="24"/>
          <w:szCs w:val="32"/>
        </w:rPr>
        <w:t>道德水平</w:t>
      </w:r>
      <w:r>
        <w:rPr>
          <w:rFonts w:ascii="宋体" w:eastAsia="宋体" w:hAnsi="宋体" w:cs="宋体" w:hint="eastAsia"/>
          <w:sz w:val="24"/>
          <w:szCs w:val="32"/>
        </w:rPr>
        <w:t>，为</w:t>
      </w:r>
      <w:r>
        <w:rPr>
          <w:rFonts w:ascii="宋体" w:eastAsia="宋体" w:hAnsi="宋体" w:cs="宋体" w:hint="eastAsia"/>
          <w:sz w:val="24"/>
          <w:szCs w:val="32"/>
        </w:rPr>
        <w:t>增加建设社会主义强国基础技术和服务人才储备</w:t>
      </w:r>
      <w:r>
        <w:rPr>
          <w:rFonts w:ascii="宋体" w:eastAsia="宋体" w:hAnsi="宋体" w:cs="宋体" w:hint="eastAsia"/>
          <w:sz w:val="24"/>
          <w:szCs w:val="32"/>
        </w:rPr>
        <w:t>，具有重要</w:t>
      </w:r>
      <w:r>
        <w:rPr>
          <w:rFonts w:ascii="宋体" w:eastAsia="宋体" w:hAnsi="宋体" w:cs="宋体" w:hint="eastAsia"/>
          <w:sz w:val="24"/>
          <w:szCs w:val="32"/>
        </w:rPr>
        <w:t>实践</w:t>
      </w:r>
      <w:r>
        <w:rPr>
          <w:rFonts w:ascii="宋体" w:eastAsia="宋体" w:hAnsi="宋体" w:cs="宋体" w:hint="eastAsia"/>
          <w:sz w:val="24"/>
          <w:szCs w:val="32"/>
        </w:rPr>
        <w:t>意义。</w:t>
      </w:r>
    </w:p>
    <w:p w:rsidR="00440664" w:rsidRDefault="009D050C" w:rsidP="00852416">
      <w:pPr>
        <w:spacing w:beforeLines="100" w:afterLines="100"/>
        <w:ind w:firstLineChars="200" w:firstLine="562"/>
        <w:jc w:val="left"/>
        <w:rPr>
          <w:rFonts w:ascii="黑体" w:eastAsia="黑体" w:hAnsi="黑体" w:cs="黑体"/>
          <w:b/>
          <w:bCs/>
          <w:sz w:val="28"/>
          <w:szCs w:val="36"/>
        </w:rPr>
      </w:pPr>
      <w:r>
        <w:rPr>
          <w:rFonts w:ascii="黑体" w:eastAsia="黑体" w:hAnsi="黑体" w:cs="黑体" w:hint="eastAsia"/>
          <w:b/>
          <w:bCs/>
          <w:sz w:val="28"/>
          <w:szCs w:val="36"/>
        </w:rPr>
        <w:t>一、新时代背景下</w:t>
      </w:r>
      <w:r>
        <w:rPr>
          <w:rFonts w:ascii="黑体" w:eastAsia="黑体" w:hAnsi="黑体" w:cs="黑体" w:hint="eastAsia"/>
          <w:b/>
          <w:bCs/>
          <w:sz w:val="28"/>
          <w:szCs w:val="36"/>
        </w:rPr>
        <w:t>高职</w:t>
      </w:r>
      <w:r>
        <w:rPr>
          <w:rFonts w:ascii="黑体" w:eastAsia="黑体" w:hAnsi="黑体" w:cs="黑体" w:hint="eastAsia"/>
          <w:b/>
          <w:bCs/>
          <w:sz w:val="28"/>
          <w:szCs w:val="36"/>
        </w:rPr>
        <w:t>大学生党建工作创新的</w:t>
      </w:r>
      <w:r>
        <w:rPr>
          <w:rFonts w:ascii="黑体" w:eastAsia="黑体" w:hAnsi="黑体" w:cs="黑体" w:hint="eastAsia"/>
          <w:b/>
          <w:bCs/>
          <w:sz w:val="28"/>
          <w:szCs w:val="36"/>
        </w:rPr>
        <w:t>时代</w:t>
      </w:r>
      <w:r>
        <w:rPr>
          <w:rFonts w:ascii="黑体" w:eastAsia="黑体" w:hAnsi="黑体" w:cs="黑体" w:hint="eastAsia"/>
          <w:b/>
          <w:bCs/>
          <w:sz w:val="28"/>
          <w:szCs w:val="36"/>
        </w:rPr>
        <w:t>意义突出</w:t>
      </w:r>
    </w:p>
    <w:p w:rsidR="00440664" w:rsidRDefault="009D050C" w:rsidP="00852416">
      <w:pPr>
        <w:spacing w:beforeLines="50" w:afterLines="50"/>
        <w:ind w:firstLineChars="200" w:firstLine="420"/>
        <w:jc w:val="left"/>
        <w:rPr>
          <w:rFonts w:ascii="黑体" w:eastAsia="黑体" w:hAnsi="黑体" w:cs="黑体"/>
          <w:szCs w:val="21"/>
        </w:rPr>
      </w:pPr>
      <w:r>
        <w:rPr>
          <w:rFonts w:ascii="黑体" w:eastAsia="黑体" w:hAnsi="黑体" w:cs="黑体" w:hint="eastAsia"/>
          <w:szCs w:val="21"/>
        </w:rPr>
        <w:t>（一）推进</w:t>
      </w:r>
      <w:r>
        <w:rPr>
          <w:rFonts w:ascii="黑体" w:eastAsia="黑体" w:hAnsi="黑体" w:cs="黑体" w:hint="eastAsia"/>
          <w:szCs w:val="21"/>
        </w:rPr>
        <w:t>高职</w:t>
      </w:r>
      <w:r>
        <w:rPr>
          <w:rFonts w:ascii="黑体" w:eastAsia="黑体" w:hAnsi="黑体" w:cs="黑体" w:hint="eastAsia"/>
          <w:szCs w:val="21"/>
        </w:rPr>
        <w:t>大学生党建工作创新是贯彻落实</w:t>
      </w:r>
      <w:r>
        <w:rPr>
          <w:rFonts w:ascii="黑体" w:eastAsia="黑体" w:hAnsi="黑体" w:cs="黑体" w:hint="eastAsia"/>
          <w:szCs w:val="21"/>
        </w:rPr>
        <w:t>党中央高标准党建工作的重要方式</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党的十九大以来，党中央对加强基层党组织建设出台了系列文件，比如</w:t>
      </w:r>
      <w:r>
        <w:rPr>
          <w:rFonts w:ascii="宋体" w:eastAsia="宋体" w:hAnsi="宋体" w:cs="宋体" w:hint="eastAsia"/>
          <w:sz w:val="24"/>
          <w:szCs w:val="32"/>
        </w:rPr>
        <w:t>2021</w:t>
      </w:r>
      <w:r>
        <w:rPr>
          <w:rFonts w:ascii="宋体" w:eastAsia="宋体" w:hAnsi="宋体" w:cs="宋体" w:hint="eastAsia"/>
          <w:sz w:val="24"/>
          <w:szCs w:val="32"/>
        </w:rPr>
        <w:t>年修正的《中国共产党普通高等学校基层组织工作条例》等，为新时代高校大学生党建工作提供了根本遵循，为高校党务工作提出了详实的可参照的新时代标准。扎实有效做好高职大学生党建工作是摆在广大基层党务工作者面前不可回避的历史课题，也给党务工作者们提供了展示聪明才智的广阔舞台。</w:t>
      </w:r>
    </w:p>
    <w:p w:rsidR="00440664" w:rsidRDefault="009D050C" w:rsidP="00852416">
      <w:pPr>
        <w:spacing w:beforeLines="50" w:afterLines="50"/>
        <w:ind w:firstLineChars="200" w:firstLine="420"/>
        <w:jc w:val="left"/>
        <w:rPr>
          <w:rFonts w:ascii="黑体" w:eastAsia="黑体" w:hAnsi="黑体" w:cs="黑体"/>
          <w:szCs w:val="21"/>
        </w:rPr>
      </w:pPr>
      <w:r>
        <w:rPr>
          <w:rFonts w:ascii="黑体" w:eastAsia="黑体" w:hAnsi="黑体" w:cs="黑体" w:hint="eastAsia"/>
          <w:szCs w:val="21"/>
        </w:rPr>
        <w:t>（二）推进</w:t>
      </w:r>
      <w:r>
        <w:rPr>
          <w:rFonts w:ascii="黑体" w:eastAsia="黑体" w:hAnsi="黑体" w:cs="黑体" w:hint="eastAsia"/>
          <w:szCs w:val="21"/>
        </w:rPr>
        <w:t>高职</w:t>
      </w:r>
      <w:r>
        <w:rPr>
          <w:rFonts w:ascii="黑体" w:eastAsia="黑体" w:hAnsi="黑体" w:cs="黑体" w:hint="eastAsia"/>
          <w:szCs w:val="21"/>
        </w:rPr>
        <w:t>大学生党建工作创新是为党育人、为国育才的需要</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大学生党员在青年学子群体中发挥着重要作用，对他们的培养、呵护、教育关系到社会主义强国的建设。在新时代背景下，积极探</w:t>
      </w:r>
      <w:r>
        <w:rPr>
          <w:rFonts w:ascii="宋体" w:eastAsia="宋体" w:hAnsi="宋体" w:cs="宋体" w:hint="eastAsia"/>
          <w:sz w:val="24"/>
          <w:szCs w:val="32"/>
        </w:rPr>
        <w:t>索契合时代背景的工作方</w:t>
      </w:r>
      <w:r>
        <w:rPr>
          <w:rFonts w:ascii="宋体" w:eastAsia="宋体" w:hAnsi="宋体" w:cs="宋体" w:hint="eastAsia"/>
          <w:sz w:val="24"/>
          <w:szCs w:val="32"/>
        </w:rPr>
        <w:lastRenderedPageBreak/>
        <w:t>式，关注学生党员、积极分子的培养、考察和管理，严控发展质量，不断吸收党需要的青年才俊加入党组织，为党组织提供源源不断的新鲜血液和青春能量，努力渲染强国有我、不负梦想的青春底色。</w:t>
      </w:r>
      <w:r>
        <w:rPr>
          <w:rFonts w:ascii="宋体" w:eastAsia="宋体" w:hAnsi="宋体" w:cs="宋体" w:hint="eastAsia"/>
          <w:sz w:val="24"/>
          <w:szCs w:val="32"/>
        </w:rPr>
        <w:t xml:space="preserve"> </w:t>
      </w:r>
    </w:p>
    <w:p w:rsidR="00440664" w:rsidRDefault="009D050C" w:rsidP="00852416">
      <w:pPr>
        <w:spacing w:beforeLines="50" w:afterLines="50"/>
        <w:ind w:firstLineChars="200" w:firstLine="420"/>
        <w:jc w:val="left"/>
        <w:rPr>
          <w:rFonts w:ascii="黑体" w:eastAsia="黑体" w:hAnsi="黑体" w:cs="黑体"/>
          <w:szCs w:val="21"/>
        </w:rPr>
      </w:pPr>
      <w:r>
        <w:rPr>
          <w:rFonts w:ascii="黑体" w:eastAsia="黑体" w:hAnsi="黑体" w:cs="黑体" w:hint="eastAsia"/>
          <w:szCs w:val="21"/>
        </w:rPr>
        <w:t>（三）推进</w:t>
      </w:r>
      <w:r>
        <w:rPr>
          <w:rFonts w:ascii="黑体" w:eastAsia="黑体" w:hAnsi="黑体" w:cs="黑体" w:hint="eastAsia"/>
          <w:szCs w:val="21"/>
        </w:rPr>
        <w:t>高职</w:t>
      </w:r>
      <w:r>
        <w:rPr>
          <w:rFonts w:ascii="黑体" w:eastAsia="黑体" w:hAnsi="黑体" w:cs="黑体" w:hint="eastAsia"/>
          <w:szCs w:val="21"/>
        </w:rPr>
        <w:t>大学生党建工作创新是</w:t>
      </w:r>
      <w:r>
        <w:rPr>
          <w:rFonts w:ascii="黑体" w:eastAsia="黑体" w:hAnsi="黑体" w:cs="黑体" w:hint="eastAsia"/>
          <w:szCs w:val="21"/>
        </w:rPr>
        <w:t>融</w:t>
      </w:r>
      <w:r>
        <w:rPr>
          <w:rFonts w:ascii="黑体" w:eastAsia="黑体" w:hAnsi="黑体" w:cs="黑体" w:hint="eastAsia"/>
          <w:szCs w:val="21"/>
        </w:rPr>
        <w:t>媒体时代</w:t>
      </w:r>
      <w:r>
        <w:rPr>
          <w:rFonts w:ascii="黑体" w:eastAsia="黑体" w:hAnsi="黑体" w:cs="黑体" w:hint="eastAsia"/>
          <w:szCs w:val="21"/>
        </w:rPr>
        <w:t>探索</w:t>
      </w:r>
      <w:r>
        <w:rPr>
          <w:rFonts w:ascii="黑体" w:eastAsia="黑体" w:hAnsi="黑体" w:cs="黑体" w:hint="eastAsia"/>
          <w:szCs w:val="21"/>
        </w:rPr>
        <w:t>大学生思</w:t>
      </w:r>
      <w:r>
        <w:rPr>
          <w:rFonts w:ascii="黑体" w:eastAsia="黑体" w:hAnsi="黑体" w:cs="黑体" w:hint="eastAsia"/>
          <w:szCs w:val="21"/>
        </w:rPr>
        <w:t xml:space="preserve"> </w:t>
      </w:r>
      <w:r>
        <w:rPr>
          <w:rFonts w:ascii="黑体" w:eastAsia="黑体" w:hAnsi="黑体" w:cs="黑体" w:hint="eastAsia"/>
          <w:szCs w:val="21"/>
        </w:rPr>
        <w:t>政工作</w:t>
      </w:r>
      <w:r>
        <w:rPr>
          <w:rFonts w:ascii="黑体" w:eastAsia="黑体" w:hAnsi="黑体" w:cs="黑体" w:hint="eastAsia"/>
          <w:szCs w:val="21"/>
        </w:rPr>
        <w:t>新路径</w:t>
      </w:r>
      <w:r>
        <w:rPr>
          <w:rFonts w:ascii="黑体" w:eastAsia="黑体" w:hAnsi="黑体" w:cs="黑体" w:hint="eastAsia"/>
          <w:szCs w:val="21"/>
        </w:rPr>
        <w:t>的需要</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大学生党建工作在院校总体思想政治教育工作中扮演重要角色，是“引擎”和“指挥棒”。高职大学生党建工作要与时俱进以适应世情党情国情深刻变化，让青春开出绚烂之花。而习惯使用电脑、手机的“</w:t>
      </w:r>
      <w:r>
        <w:rPr>
          <w:rFonts w:ascii="宋体" w:eastAsia="宋体" w:hAnsi="宋体" w:cs="宋体" w:hint="eastAsia"/>
          <w:sz w:val="24"/>
          <w:szCs w:val="32"/>
        </w:rPr>
        <w:t>00</w:t>
      </w:r>
      <w:r>
        <w:rPr>
          <w:rFonts w:ascii="宋体" w:eastAsia="宋体" w:hAnsi="宋体" w:cs="宋体" w:hint="eastAsia"/>
          <w:sz w:val="24"/>
          <w:szCs w:val="32"/>
        </w:rPr>
        <w:t>”后们已进入高校，让党建工作面对的局面更加复杂而</w:t>
      </w:r>
      <w:r>
        <w:rPr>
          <w:rFonts w:ascii="宋体" w:eastAsia="宋体" w:hAnsi="宋体" w:cs="宋体" w:hint="eastAsia"/>
          <w:sz w:val="24"/>
          <w:szCs w:val="32"/>
        </w:rPr>
        <w:t>充满挑战。十九大报告指出，“增强改革创新本领，保持锐意进取的精神风貌，善于结合实际创造性推动工作，善于运用互联网技术和信息化手段开展工作。”</w:t>
      </w:r>
      <w:r>
        <w:rPr>
          <w:rFonts w:ascii="宋体" w:eastAsia="宋体" w:hAnsi="宋体" w:cs="宋体" w:hint="eastAsia"/>
          <w:sz w:val="24"/>
          <w:szCs w:val="32"/>
          <w:vertAlign w:val="superscript"/>
        </w:rPr>
        <w:t>[2]</w:t>
      </w:r>
      <w:r>
        <w:rPr>
          <w:rFonts w:ascii="宋体" w:eastAsia="宋体" w:hAnsi="宋体" w:cs="宋体" w:hint="eastAsia"/>
          <w:sz w:val="24"/>
          <w:szCs w:val="32"/>
        </w:rPr>
        <w:t>面对新时代的大学生，固有的传统思想政治教育必须做出必要调整，必然要借助</w:t>
      </w:r>
      <w:r>
        <w:rPr>
          <w:rFonts w:ascii="宋体" w:eastAsia="宋体" w:hAnsi="宋体" w:cs="宋体" w:hint="eastAsia"/>
          <w:sz w:val="24"/>
          <w:szCs w:val="32"/>
        </w:rPr>
        <w:t>QQ</w:t>
      </w:r>
      <w:r>
        <w:rPr>
          <w:rFonts w:ascii="宋体" w:eastAsia="宋体" w:hAnsi="宋体" w:cs="宋体" w:hint="eastAsia"/>
          <w:sz w:val="24"/>
          <w:szCs w:val="32"/>
        </w:rPr>
        <w:t>、抖音、快手等新兴互联网、融媒体平台，增强党建工作与大学生互动黏性，坚守舆论阵地，创新融媒体视域下的党建团建新思路新方法，把握立德树人、铸魂育人的总要求，开创高职教育工作全新局面，争取更大成绩和社会认可。</w:t>
      </w:r>
    </w:p>
    <w:p w:rsidR="00440664" w:rsidRDefault="009D050C" w:rsidP="00852416">
      <w:pPr>
        <w:spacing w:beforeLines="50" w:afterLines="50"/>
        <w:ind w:firstLineChars="200" w:firstLine="420"/>
        <w:jc w:val="left"/>
        <w:rPr>
          <w:rFonts w:ascii="黑体" w:eastAsia="黑体" w:hAnsi="黑体" w:cs="黑体"/>
          <w:szCs w:val="21"/>
        </w:rPr>
      </w:pPr>
      <w:r>
        <w:rPr>
          <w:rFonts w:ascii="黑体" w:eastAsia="黑体" w:hAnsi="黑体" w:cs="黑体" w:hint="eastAsia"/>
          <w:szCs w:val="21"/>
        </w:rPr>
        <w:t>（四）推进</w:t>
      </w:r>
      <w:r>
        <w:rPr>
          <w:rFonts w:ascii="黑体" w:eastAsia="黑体" w:hAnsi="黑体" w:cs="黑体" w:hint="eastAsia"/>
          <w:szCs w:val="21"/>
        </w:rPr>
        <w:t>高职</w:t>
      </w:r>
      <w:r>
        <w:rPr>
          <w:rFonts w:ascii="黑体" w:eastAsia="黑体" w:hAnsi="黑体" w:cs="黑体" w:hint="eastAsia"/>
          <w:szCs w:val="21"/>
        </w:rPr>
        <w:t>大学生党建工作创新是保持党员队伍</w:t>
      </w:r>
      <w:r>
        <w:rPr>
          <w:rFonts w:ascii="黑体" w:eastAsia="黑体" w:hAnsi="黑体" w:cs="黑体" w:hint="eastAsia"/>
          <w:szCs w:val="21"/>
        </w:rPr>
        <w:t>素质水平持续向好</w:t>
      </w:r>
      <w:r>
        <w:rPr>
          <w:rFonts w:ascii="黑体" w:eastAsia="黑体" w:hAnsi="黑体" w:cs="黑体" w:hint="eastAsia"/>
          <w:szCs w:val="21"/>
        </w:rPr>
        <w:t>的</w:t>
      </w:r>
      <w:r>
        <w:rPr>
          <w:rFonts w:ascii="黑体" w:eastAsia="黑体" w:hAnsi="黑体" w:cs="黑体" w:hint="eastAsia"/>
          <w:szCs w:val="21"/>
        </w:rPr>
        <w:t>必然</w:t>
      </w:r>
      <w:r>
        <w:rPr>
          <w:rFonts w:ascii="黑体" w:eastAsia="黑体" w:hAnsi="黑体" w:cs="黑体" w:hint="eastAsia"/>
          <w:szCs w:val="21"/>
        </w:rPr>
        <w:t>需要</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要使党员队伍</w:t>
      </w:r>
      <w:r>
        <w:rPr>
          <w:rFonts w:ascii="宋体" w:eastAsia="宋体" w:hAnsi="宋体" w:cs="宋体" w:hint="eastAsia"/>
          <w:sz w:val="24"/>
          <w:szCs w:val="32"/>
        </w:rPr>
        <w:t>队伍素质水平持续向好，尤其注意新加入党组织大学生党员的综合素质，就要在高职大学生具体党建工作实际中勇于创新、坚持创新，善于利用“党史”等红色教育资源，不断提升大学生的党性修养和道德意识，用一切与大学生息息相关的途径引导大学生成长成才和进步，在政治、生活、学习、实践等各方面都要创新、都要覆盖，注意发挥优秀学生的模范带头作用，扩大大学生党建范围，织密大学生党建网络。</w:t>
      </w:r>
    </w:p>
    <w:p w:rsidR="00440664" w:rsidRDefault="009D050C" w:rsidP="00852416">
      <w:pPr>
        <w:spacing w:beforeLines="100" w:afterLines="100"/>
        <w:ind w:firstLineChars="200" w:firstLine="562"/>
        <w:jc w:val="left"/>
        <w:rPr>
          <w:rFonts w:ascii="黑体" w:eastAsia="黑体" w:hAnsi="黑体" w:cs="黑体"/>
          <w:b/>
          <w:bCs/>
          <w:sz w:val="28"/>
          <w:szCs w:val="36"/>
        </w:rPr>
      </w:pPr>
      <w:r>
        <w:rPr>
          <w:rFonts w:ascii="黑体" w:eastAsia="黑体" w:hAnsi="黑体" w:cs="黑体" w:hint="eastAsia"/>
          <w:b/>
          <w:bCs/>
          <w:sz w:val="28"/>
          <w:szCs w:val="36"/>
        </w:rPr>
        <w:t>二、新时代背景下</w:t>
      </w:r>
      <w:r>
        <w:rPr>
          <w:rFonts w:ascii="黑体" w:eastAsia="黑体" w:hAnsi="黑体" w:cs="黑体" w:hint="eastAsia"/>
          <w:b/>
          <w:bCs/>
          <w:sz w:val="28"/>
          <w:szCs w:val="36"/>
        </w:rPr>
        <w:t>高职</w:t>
      </w:r>
      <w:r>
        <w:rPr>
          <w:rFonts w:ascii="黑体" w:eastAsia="黑体" w:hAnsi="黑体" w:cs="黑体" w:hint="eastAsia"/>
          <w:b/>
          <w:bCs/>
          <w:sz w:val="28"/>
          <w:szCs w:val="36"/>
        </w:rPr>
        <w:t>大学生党建工作的现状及存在问题</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高职大学生党建作为面向当代青年学生的基层党建工作，包括党的基本知识宣传、大学生党员的发展、教育</w:t>
      </w:r>
      <w:r>
        <w:rPr>
          <w:rFonts w:ascii="宋体" w:eastAsia="宋体" w:hAnsi="宋体" w:cs="宋体" w:hint="eastAsia"/>
          <w:sz w:val="24"/>
          <w:szCs w:val="32"/>
        </w:rPr>
        <w:t>与管理、党的宣传工作、党的纪律检查、党的思想政治教育工作、党务工作者的素质提升以及其他党务工作，对于大学生党员思想意识、价值观念、党性、行为、学习、职业规划等都具有深远的影响。</w:t>
      </w:r>
      <w:r>
        <w:rPr>
          <w:rFonts w:ascii="宋体" w:eastAsia="宋体" w:hAnsi="宋体" w:cs="宋体" w:hint="eastAsia"/>
          <w:sz w:val="24"/>
          <w:szCs w:val="32"/>
          <w:vertAlign w:val="superscript"/>
        </w:rPr>
        <w:t>[3]</w:t>
      </w:r>
      <w:r>
        <w:rPr>
          <w:rFonts w:ascii="宋体" w:eastAsia="宋体" w:hAnsi="宋体" w:cs="宋体" w:hint="eastAsia"/>
          <w:sz w:val="24"/>
          <w:szCs w:val="32"/>
        </w:rPr>
        <w:t>然而就目前来看，随着高等职业教育日新月异的积极变化，高职大学生党建创新却远远不够，在高职人才培养等方面还不够契合社会、院校、学生的剧烈发展变化，需要在大学生党性教育、党团制度引领、优秀分子培养和后期党员管理等环节探索创新机制，做到规范化、制度化。</w:t>
      </w:r>
    </w:p>
    <w:p w:rsidR="00440664" w:rsidRDefault="009D050C" w:rsidP="00852416">
      <w:pPr>
        <w:spacing w:beforeLines="50" w:afterLines="50"/>
        <w:ind w:firstLineChars="200" w:firstLine="420"/>
        <w:jc w:val="left"/>
        <w:rPr>
          <w:rFonts w:ascii="黑体" w:eastAsia="黑体" w:hAnsi="黑体" w:cs="黑体"/>
          <w:szCs w:val="21"/>
        </w:rPr>
      </w:pPr>
      <w:r>
        <w:rPr>
          <w:rFonts w:ascii="黑体" w:eastAsia="黑体" w:hAnsi="黑体" w:cs="黑体" w:hint="eastAsia"/>
          <w:szCs w:val="21"/>
        </w:rPr>
        <w:t>（一）高职</w:t>
      </w:r>
      <w:r>
        <w:rPr>
          <w:rFonts w:ascii="黑体" w:eastAsia="黑体" w:hAnsi="黑体" w:cs="黑体" w:hint="eastAsia"/>
          <w:szCs w:val="21"/>
        </w:rPr>
        <w:t>党建教学相互分离</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lastRenderedPageBreak/>
        <w:t>就目前来看，相当多的高职院校注重业务即日常教学工作，而忽视党建工作，或党建工作比较虚化，党建和日常教育教学管理结合不够、黏性不强、“两张皮”现象仍然比较突出。如果高职大学生党建工作脱离了教学管理，单纯去搞党建，不能与高职院校的人才培养目标有机契合，不能实现党管一切的目标，影响了高等职业教育和基层党建工作的活力与生命力。</w:t>
      </w:r>
    </w:p>
    <w:p w:rsidR="00440664" w:rsidRDefault="009D050C" w:rsidP="00852416">
      <w:pPr>
        <w:spacing w:beforeLines="50" w:afterLines="50"/>
        <w:ind w:firstLineChars="200" w:firstLine="420"/>
        <w:jc w:val="left"/>
        <w:rPr>
          <w:rFonts w:ascii="黑体" w:eastAsia="黑体" w:hAnsi="黑体" w:cs="黑体"/>
          <w:szCs w:val="21"/>
        </w:rPr>
      </w:pPr>
      <w:r>
        <w:rPr>
          <w:rFonts w:ascii="黑体" w:eastAsia="黑体" w:hAnsi="黑体" w:cs="黑体" w:hint="eastAsia"/>
          <w:szCs w:val="21"/>
        </w:rPr>
        <w:t>（二）高职</w:t>
      </w:r>
      <w:r>
        <w:rPr>
          <w:rFonts w:ascii="黑体" w:eastAsia="黑体" w:hAnsi="黑体" w:cs="黑体" w:hint="eastAsia"/>
          <w:szCs w:val="21"/>
        </w:rPr>
        <w:t>党建工作制度建设</w:t>
      </w:r>
      <w:r>
        <w:rPr>
          <w:rFonts w:ascii="黑体" w:eastAsia="黑体" w:hAnsi="黑体" w:cs="黑体" w:hint="eastAsia"/>
          <w:szCs w:val="21"/>
        </w:rPr>
        <w:t>相对</w:t>
      </w:r>
      <w:r>
        <w:rPr>
          <w:rFonts w:ascii="黑体" w:eastAsia="黑体" w:hAnsi="黑体" w:cs="黑体" w:hint="eastAsia"/>
          <w:szCs w:val="21"/>
        </w:rPr>
        <w:t>薄弱</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新时代以来，高等职业院校愈来愈重视学校党建工作，经过了解、调查来看，不少院校在党建工作方面都做出了不少大胆创新和积极有益的探索，但从党建工作制度架构层面来</w:t>
      </w:r>
      <w:r>
        <w:rPr>
          <w:rFonts w:ascii="宋体" w:eastAsia="宋体" w:hAnsi="宋体" w:cs="宋体" w:hint="eastAsia"/>
          <w:sz w:val="24"/>
          <w:szCs w:val="32"/>
        </w:rPr>
        <w:t>看，仍然较为薄弱。即使制定、推行了某些制度，然而执行效果往往大打折扣，与制度制定初衷有的仍然相去甚远。在引领大学生积极分子提升对党的认识和觉悟意识反面还缺乏必要的环节和内容，整体来看，普遍存在引导力不强、监督力不够，覆盖面不全的状况。</w:t>
      </w:r>
    </w:p>
    <w:p w:rsidR="00440664" w:rsidRDefault="009D050C" w:rsidP="00852416">
      <w:pPr>
        <w:spacing w:beforeLines="50" w:afterLines="50"/>
        <w:ind w:firstLineChars="200" w:firstLine="420"/>
        <w:jc w:val="left"/>
        <w:rPr>
          <w:rFonts w:ascii="黑体" w:eastAsia="黑体" w:hAnsi="黑体" w:cs="黑体"/>
          <w:szCs w:val="21"/>
        </w:rPr>
      </w:pPr>
      <w:r>
        <w:rPr>
          <w:rFonts w:ascii="黑体" w:eastAsia="黑体" w:hAnsi="黑体" w:cs="黑体" w:hint="eastAsia"/>
          <w:szCs w:val="21"/>
        </w:rPr>
        <w:t>（三）高职学生</w:t>
      </w:r>
      <w:r>
        <w:rPr>
          <w:rFonts w:ascii="黑体" w:eastAsia="黑体" w:hAnsi="黑体" w:cs="黑体" w:hint="eastAsia"/>
          <w:szCs w:val="21"/>
        </w:rPr>
        <w:t>党员</w:t>
      </w:r>
      <w:r>
        <w:rPr>
          <w:rFonts w:ascii="黑体" w:eastAsia="黑体" w:hAnsi="黑体" w:cs="黑体" w:hint="eastAsia"/>
          <w:szCs w:val="21"/>
        </w:rPr>
        <w:t>和积极分子</w:t>
      </w:r>
      <w:r>
        <w:rPr>
          <w:rFonts w:ascii="黑体" w:eastAsia="黑体" w:hAnsi="黑体" w:cs="黑体" w:hint="eastAsia"/>
          <w:szCs w:val="21"/>
        </w:rPr>
        <w:t>教育的针对性</w:t>
      </w:r>
      <w:r>
        <w:rPr>
          <w:rFonts w:ascii="黑体" w:eastAsia="黑体" w:hAnsi="黑体" w:cs="黑体" w:hint="eastAsia"/>
          <w:szCs w:val="21"/>
        </w:rPr>
        <w:t>和实际效用偏差</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必须注意到，当前主要由“</w:t>
      </w:r>
      <w:r>
        <w:rPr>
          <w:rFonts w:ascii="宋体" w:eastAsia="宋体" w:hAnsi="宋体" w:cs="宋体" w:hint="eastAsia"/>
          <w:sz w:val="24"/>
          <w:szCs w:val="32"/>
        </w:rPr>
        <w:t>00</w:t>
      </w:r>
      <w:r>
        <w:rPr>
          <w:rFonts w:ascii="宋体" w:eastAsia="宋体" w:hAnsi="宋体" w:cs="宋体" w:hint="eastAsia"/>
          <w:sz w:val="24"/>
          <w:szCs w:val="32"/>
        </w:rPr>
        <w:t>”构成的高职大学生异于综合类学校学生、异于中等教育层次学生、异于传统社会视角下的大学生的显著特性和区别。那么，开展时效性强、针对强的基层党建工作，就必定要根据他们的特点和个性，制定特殊的教育、培养、管理方案。尤其教育引导方式，在常规做法的基础上，要积极尝试探索融媒体视域下的新策略，不能忽视近年逐步兴起的信息类和短视频类新媒体平台，增强与高职大学生的互动性，努力达到寓教于学、寓教于乐、春风化雨的效果。</w:t>
      </w:r>
    </w:p>
    <w:p w:rsidR="00440664" w:rsidRDefault="009D050C" w:rsidP="00852416">
      <w:pPr>
        <w:spacing w:beforeLines="50" w:afterLines="50"/>
        <w:ind w:firstLineChars="200" w:firstLine="420"/>
        <w:jc w:val="left"/>
        <w:rPr>
          <w:rFonts w:ascii="黑体" w:eastAsia="黑体" w:hAnsi="黑体" w:cs="黑体"/>
          <w:szCs w:val="21"/>
        </w:rPr>
      </w:pPr>
      <w:r>
        <w:rPr>
          <w:rFonts w:ascii="黑体" w:eastAsia="黑体" w:hAnsi="黑体" w:cs="黑体" w:hint="eastAsia"/>
          <w:szCs w:val="21"/>
        </w:rPr>
        <w:t>（四）</w:t>
      </w:r>
      <w:r>
        <w:rPr>
          <w:rFonts w:ascii="黑体" w:eastAsia="黑体" w:hAnsi="黑体" w:cs="黑体" w:hint="eastAsia"/>
          <w:szCs w:val="21"/>
        </w:rPr>
        <w:t>学生入党</w:t>
      </w:r>
      <w:r>
        <w:rPr>
          <w:rFonts w:ascii="黑体" w:eastAsia="黑体" w:hAnsi="黑体" w:cs="黑体" w:hint="eastAsia"/>
          <w:szCs w:val="21"/>
        </w:rPr>
        <w:t>动机仍存在</w:t>
      </w:r>
      <w:r>
        <w:rPr>
          <w:rFonts w:ascii="黑体" w:eastAsia="黑体" w:hAnsi="黑体" w:cs="黑体" w:hint="eastAsia"/>
          <w:szCs w:val="21"/>
        </w:rPr>
        <w:t>功利性倾向</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基层党务工作者尤其学生党支部干部已经注意到高</w:t>
      </w:r>
      <w:r>
        <w:rPr>
          <w:rFonts w:ascii="宋体" w:eastAsia="宋体" w:hAnsi="宋体" w:cs="宋体" w:hint="eastAsia"/>
          <w:sz w:val="24"/>
          <w:szCs w:val="32"/>
        </w:rPr>
        <w:t>职大学生在阐述入党动机时，不乏毕业后在考取公务员、考取事业单位有众多优势的考虑，有些同学甚至毫不避讳。作为党务工作者不能否定这些学生在德智体美劳等方面取得的不俗成绩，但要通过全面而深刻的理想信念教育，使之入党动机更纯洁，更符合时代要求。</w:t>
      </w:r>
    </w:p>
    <w:p w:rsidR="00440664" w:rsidRDefault="009D050C" w:rsidP="00852416">
      <w:pPr>
        <w:spacing w:beforeLines="100" w:afterLines="100"/>
        <w:ind w:firstLineChars="200" w:firstLine="562"/>
        <w:jc w:val="left"/>
        <w:rPr>
          <w:rFonts w:ascii="黑体" w:eastAsia="黑体" w:hAnsi="黑体" w:cs="黑体"/>
          <w:b/>
          <w:bCs/>
          <w:sz w:val="28"/>
          <w:szCs w:val="36"/>
        </w:rPr>
      </w:pPr>
      <w:r>
        <w:rPr>
          <w:rFonts w:ascii="黑体" w:eastAsia="黑体" w:hAnsi="黑体" w:cs="黑体" w:hint="eastAsia"/>
          <w:b/>
          <w:bCs/>
          <w:sz w:val="28"/>
          <w:szCs w:val="36"/>
        </w:rPr>
        <w:t>三、</w:t>
      </w:r>
      <w:r>
        <w:rPr>
          <w:rFonts w:ascii="黑体" w:eastAsia="黑体" w:hAnsi="黑体" w:cs="黑体" w:hint="eastAsia"/>
          <w:b/>
          <w:bCs/>
          <w:sz w:val="28"/>
          <w:szCs w:val="36"/>
        </w:rPr>
        <w:t>高职大学生</w:t>
      </w:r>
      <w:r>
        <w:rPr>
          <w:rFonts w:ascii="黑体" w:eastAsia="黑体" w:hAnsi="黑体" w:cs="黑体" w:hint="eastAsia"/>
          <w:b/>
          <w:bCs/>
          <w:sz w:val="28"/>
          <w:szCs w:val="36"/>
        </w:rPr>
        <w:t>党建工作面临的新要求</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新时代以来，党和国家对高党建工作标准持续提高，高职大学生现状也给广大高校基层党务工作者提出了前所未有的新课题。其一，随着“互联网”和相关技术的迅速更新和迭代，各种新媒体形式层出不穷，无不影响着高职大学生党建等一系列工作的各个环节，当今大学</w:t>
      </w:r>
      <w:r>
        <w:rPr>
          <w:rFonts w:ascii="宋体" w:eastAsia="宋体" w:hAnsi="宋体" w:cs="宋体" w:hint="eastAsia"/>
          <w:sz w:val="24"/>
          <w:szCs w:val="32"/>
        </w:rPr>
        <w:t>生已与互联网在信息领域结成一体，无法分</w:t>
      </w:r>
      <w:r>
        <w:rPr>
          <w:rFonts w:ascii="宋体" w:eastAsia="宋体" w:hAnsi="宋体" w:cs="宋体" w:hint="eastAsia"/>
          <w:sz w:val="24"/>
          <w:szCs w:val="32"/>
        </w:rPr>
        <w:lastRenderedPageBreak/>
        <w:t>开。通过检索相关数据，我国网民数量已经超过</w:t>
      </w:r>
      <w:r>
        <w:rPr>
          <w:rFonts w:ascii="宋体" w:eastAsia="宋体" w:hAnsi="宋体" w:cs="宋体" w:hint="eastAsia"/>
          <w:sz w:val="24"/>
          <w:szCs w:val="32"/>
        </w:rPr>
        <w:t>10</w:t>
      </w:r>
      <w:r>
        <w:rPr>
          <w:rFonts w:ascii="宋体" w:eastAsia="宋体" w:hAnsi="宋体" w:cs="宋体" w:hint="eastAsia"/>
          <w:sz w:val="24"/>
          <w:szCs w:val="32"/>
        </w:rPr>
        <w:t>亿，学生群体占据着四分之一以上比重。在新冠疫情的影响之下，这个数据已经暴增，互联网以及“互联网</w:t>
      </w:r>
      <w:r>
        <w:rPr>
          <w:rFonts w:ascii="宋体" w:eastAsia="宋体" w:hAnsi="宋体" w:cs="宋体" w:hint="eastAsia"/>
          <w:sz w:val="24"/>
          <w:szCs w:val="32"/>
        </w:rPr>
        <w:t>+</w:t>
      </w:r>
      <w:r>
        <w:rPr>
          <w:rFonts w:ascii="宋体" w:eastAsia="宋体" w:hAnsi="宋体" w:cs="宋体" w:hint="eastAsia"/>
          <w:sz w:val="24"/>
          <w:szCs w:val="32"/>
        </w:rPr>
        <w:t>”充斥于教育者和教育者之间，使每个人都已成为了互联网的一个收发信息的“终端”。其二，在职业教育迅速演进、逐渐走向教育舞台中央的巨大历史变革中，更多的中等教育者（包括高中、中专、中职和社会人士、退役军人、农民工等）进入高等职业教育体系，由此而带来的结果就是高职面对的教育对象变得数量陡增和生源庞杂。</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高职院校大学生党建工作对象无论是在</w:t>
      </w:r>
      <w:r>
        <w:rPr>
          <w:rFonts w:ascii="宋体" w:eastAsia="宋体" w:hAnsi="宋体" w:cs="宋体" w:hint="eastAsia"/>
          <w:sz w:val="24"/>
          <w:szCs w:val="32"/>
        </w:rPr>
        <w:t>数量还是来源上都发生了深刻变化，也必须适应这种形势、新变化，牢牢把握高职党建阵地，创造性开展新时代大学生党建工作。</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在第二十三次全国高等学校党的建设工作会议上，习近平总书记就高校党建工作做出重要指示强调：办好中国特色社会主义大学，要坚持立德树人，把培育和践行社会主义核心价值观融入教书育人全过程；强化思想引领，牢牢把握高校意识形态工作领导权。</w:t>
      </w:r>
      <w:r>
        <w:rPr>
          <w:rFonts w:ascii="宋体" w:eastAsia="宋体" w:hAnsi="宋体" w:cs="宋体" w:hint="eastAsia"/>
          <w:sz w:val="24"/>
          <w:szCs w:val="32"/>
          <w:vertAlign w:val="superscript"/>
        </w:rPr>
        <w:t>[4]</w:t>
      </w:r>
      <w:r>
        <w:rPr>
          <w:rFonts w:ascii="宋体" w:eastAsia="宋体" w:hAnsi="宋体" w:cs="宋体" w:hint="eastAsia"/>
          <w:sz w:val="24"/>
          <w:szCs w:val="32"/>
        </w:rPr>
        <w:t>高职院校在政策持续利好的大环境中开拓创新、大力培养技术技能型人才的同时，必须牢牢把握立德树人、铸魂育人这条思想政治教育逻辑主线，持续加强理想信念教育，创新契合新时代职业教育特点的教育形式，团结带领广大青年党员、团员，在建设社会主义强国的伟大征程中建功立业。</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面对前所未有的历史机遇期和社会挑战期，当今高职大学生较于传统对党对思想政治教育的认识已经发生很大变化，因此高职院校党建工作必然随之发生巨大变化，才能生动推进高职大学生党建工作的健康、顺利、蓬勃开展。目前在校高职大学生成长在物质资源较为丰富、较为开放、包容</w:t>
      </w:r>
      <w:r>
        <w:rPr>
          <w:rFonts w:ascii="宋体" w:eastAsia="宋体" w:hAnsi="宋体" w:cs="宋体" w:hint="eastAsia"/>
          <w:sz w:val="24"/>
          <w:szCs w:val="32"/>
        </w:rPr>
        <w:t>的大社会环境中，这就造成了他们的思想特点有别于历史各个时期的时代个性。一是他们个性鲜明表达，乐于表达；二是更容易接纳新事物，但也更表面化，不善于深层次分析、研判；三是由于外部环境不再单一，导致他们的思想认知也更加复杂、多面、多元。</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要开展好新时代高职大学生党建工作，强化政治担当，夯实高职院校基层党组织建设，持续加强战斗堡垒作用，团结、吸引广大优秀青年学生围绕在党组织周围，努力为共产主义事业吸收新能量、新血液。</w:t>
      </w:r>
    </w:p>
    <w:p w:rsidR="00440664" w:rsidRDefault="009D050C" w:rsidP="00852416">
      <w:pPr>
        <w:spacing w:beforeLines="100" w:afterLines="100"/>
        <w:ind w:firstLineChars="200" w:firstLine="562"/>
        <w:jc w:val="left"/>
        <w:rPr>
          <w:rFonts w:ascii="黑体" w:eastAsia="黑体" w:hAnsi="黑体" w:cs="黑体"/>
          <w:b/>
          <w:bCs/>
          <w:sz w:val="28"/>
          <w:szCs w:val="36"/>
        </w:rPr>
      </w:pPr>
      <w:r>
        <w:rPr>
          <w:rFonts w:ascii="黑体" w:eastAsia="黑体" w:hAnsi="黑体" w:cs="黑体" w:hint="eastAsia"/>
          <w:b/>
          <w:bCs/>
          <w:sz w:val="28"/>
          <w:szCs w:val="36"/>
        </w:rPr>
        <w:t>四、</w:t>
      </w:r>
      <w:r>
        <w:rPr>
          <w:rFonts w:ascii="黑体" w:eastAsia="黑体" w:hAnsi="黑体" w:cs="黑体" w:hint="eastAsia"/>
          <w:b/>
          <w:bCs/>
          <w:sz w:val="28"/>
          <w:szCs w:val="36"/>
        </w:rPr>
        <w:t>“引领”模式</w:t>
      </w:r>
      <w:r>
        <w:rPr>
          <w:rFonts w:ascii="黑体" w:eastAsia="黑体" w:hAnsi="黑体" w:cs="黑体" w:hint="eastAsia"/>
          <w:b/>
          <w:bCs/>
          <w:sz w:val="28"/>
          <w:szCs w:val="36"/>
        </w:rPr>
        <w:t>党建工作实践</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面对如此复杂、难以把握的基层党建工作新形势、新变化，院校党务工作者既</w:t>
      </w:r>
      <w:r>
        <w:rPr>
          <w:rFonts w:ascii="宋体" w:eastAsia="宋体" w:hAnsi="宋体" w:cs="宋体" w:hint="eastAsia"/>
          <w:sz w:val="24"/>
          <w:szCs w:val="32"/>
        </w:rPr>
        <w:t>要理性分析新时代高职大学生新特点、新问题，又要在做好常规党建基础上，善于、勇于、乐于凭借新工具，创新大学生党建工作方式，在深刻变化的国际国内形势中占据主导，回应党中央提出的建设社会主义强国的时代要求，发挥高职</w:t>
      </w:r>
      <w:r>
        <w:rPr>
          <w:rFonts w:ascii="宋体" w:eastAsia="宋体" w:hAnsi="宋体" w:cs="宋体" w:hint="eastAsia"/>
          <w:sz w:val="24"/>
          <w:szCs w:val="32"/>
        </w:rPr>
        <w:lastRenderedPageBreak/>
        <w:t>院校培养党和国家需要的具备较高综合素质的服务和技术人才的积极作用，守初心、担使命，以“不负人民”的历史担当开创新时代高职大学生党建工作新局面。</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廊坊燕京职业技术学院财经系在高职大学生党建工作中尝试了一些创新举措，着力构建一个涵盖了“制度</w:t>
      </w:r>
      <w:r>
        <w:rPr>
          <w:rFonts w:ascii="宋体" w:eastAsia="宋体" w:hAnsi="宋体" w:cs="宋体" w:hint="eastAsia"/>
          <w:sz w:val="24"/>
          <w:szCs w:val="32"/>
        </w:rPr>
        <w:t>-</w:t>
      </w:r>
      <w:r>
        <w:rPr>
          <w:rFonts w:ascii="宋体" w:eastAsia="宋体" w:hAnsi="宋体" w:cs="宋体" w:hint="eastAsia"/>
          <w:sz w:val="24"/>
          <w:szCs w:val="32"/>
        </w:rPr>
        <w:t>教育</w:t>
      </w:r>
      <w:r>
        <w:rPr>
          <w:rFonts w:ascii="宋体" w:eastAsia="宋体" w:hAnsi="宋体" w:cs="宋体" w:hint="eastAsia"/>
          <w:sz w:val="24"/>
          <w:szCs w:val="32"/>
        </w:rPr>
        <w:t>-</w:t>
      </w:r>
      <w:r>
        <w:rPr>
          <w:rFonts w:ascii="宋体" w:eastAsia="宋体" w:hAnsi="宋体" w:cs="宋体" w:hint="eastAsia"/>
          <w:sz w:val="24"/>
          <w:szCs w:val="32"/>
        </w:rPr>
        <w:t>实践</w:t>
      </w:r>
      <w:r>
        <w:rPr>
          <w:rFonts w:ascii="宋体" w:eastAsia="宋体" w:hAnsi="宋体" w:cs="宋体" w:hint="eastAsia"/>
          <w:sz w:val="24"/>
          <w:szCs w:val="32"/>
        </w:rPr>
        <w:t>-</w:t>
      </w:r>
      <w:r>
        <w:rPr>
          <w:rFonts w:ascii="宋体" w:eastAsia="宋体" w:hAnsi="宋体" w:cs="宋体" w:hint="eastAsia"/>
          <w:sz w:val="24"/>
          <w:szCs w:val="32"/>
        </w:rPr>
        <w:t>环境</w:t>
      </w:r>
      <w:r>
        <w:rPr>
          <w:rFonts w:ascii="宋体" w:eastAsia="宋体" w:hAnsi="宋体" w:cs="宋体" w:hint="eastAsia"/>
          <w:sz w:val="24"/>
          <w:szCs w:val="32"/>
        </w:rPr>
        <w:t>-</w:t>
      </w:r>
      <w:r>
        <w:rPr>
          <w:rFonts w:ascii="宋体" w:eastAsia="宋体" w:hAnsi="宋体" w:cs="宋体" w:hint="eastAsia"/>
          <w:sz w:val="24"/>
          <w:szCs w:val="32"/>
        </w:rPr>
        <w:t>朋辈”五个维度的“引领”模式党建工作方法。</w:t>
      </w:r>
    </w:p>
    <w:p w:rsidR="00440664" w:rsidRDefault="009D050C" w:rsidP="00852416">
      <w:pPr>
        <w:spacing w:beforeLines="50" w:afterLines="50"/>
        <w:ind w:firstLineChars="200" w:firstLine="420"/>
        <w:jc w:val="left"/>
        <w:rPr>
          <w:rFonts w:ascii="黑体" w:eastAsia="黑体" w:hAnsi="黑体" w:cs="黑体"/>
          <w:szCs w:val="21"/>
        </w:rPr>
      </w:pPr>
      <w:r>
        <w:rPr>
          <w:rFonts w:ascii="黑体" w:eastAsia="黑体" w:hAnsi="黑体" w:cs="黑体" w:hint="eastAsia"/>
          <w:szCs w:val="21"/>
        </w:rPr>
        <w:t>（一</w:t>
      </w:r>
      <w:r>
        <w:rPr>
          <w:rFonts w:ascii="黑体" w:eastAsia="黑体" w:hAnsi="黑体" w:cs="黑体" w:hint="eastAsia"/>
          <w:szCs w:val="21"/>
        </w:rPr>
        <w:t>）探索“制度”引领，强化指导示范</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廊坊燕京职业技术学院成立刚刚十年，适逢全国职业教育如火如荼发展的历史机遇期，广大党务工作者在包括党建工作在内各项基础制度薄弱的情况下，积极学习、努力探索，在党务实践中总结经验。秉持发展党员的“三公”原则，以规范发展程序和保证新党员质量为目标，廊坊燕京职业技术学院财经系学生支部根据《党章》及《中国共产党发展党员工作细则》等并结合支部的实际情况，探索制定了《预备党员发展对象选定办法（试行）》。</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《办法》主要涉及量化和述学述职两个环节，覆盖了党团知识学习、群众基础、奖学金、各类团</w:t>
      </w:r>
      <w:r>
        <w:rPr>
          <w:rFonts w:ascii="宋体" w:eastAsia="宋体" w:hAnsi="宋体" w:cs="宋体" w:hint="eastAsia"/>
          <w:sz w:val="24"/>
          <w:szCs w:val="32"/>
        </w:rPr>
        <w:t>体或个人评选评比、班团工作、自学能力拓展和社会实践等内容，“停课不停学”疫情防控期间涌现的学生志愿者纳入考察项。通过近几年实施效果来看，基本实现了制定该《办法》的初衷，基本杜绝了“分指标”“指定入党”等乱象，总体形成了良性引导的向好风气，也为要求进步的学生做出了明确引导，使成长更有方向，使学生党员倍加珍惜这份荣誉。在具体实践中，通过多种途径，积极吸纳教师、教育工作者和学生的合理有益建议，多次组织专题讨论，结合新情况、新变化，及时做出适应性调整。</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坚持“党建引领团建”思想，在此基础上，为使党建工作更深入，</w:t>
      </w:r>
      <w:r>
        <w:rPr>
          <w:rFonts w:ascii="宋体" w:eastAsia="宋体" w:hAnsi="宋体" w:cs="宋体" w:hint="eastAsia"/>
          <w:sz w:val="24"/>
          <w:szCs w:val="32"/>
        </w:rPr>
        <w:t>20</w:t>
      </w:r>
      <w:r>
        <w:rPr>
          <w:rFonts w:ascii="宋体" w:eastAsia="宋体" w:hAnsi="宋体" w:cs="宋体" w:hint="eastAsia"/>
          <w:sz w:val="24"/>
          <w:szCs w:val="32"/>
        </w:rPr>
        <w:t>21</w:t>
      </w:r>
      <w:r>
        <w:rPr>
          <w:rFonts w:ascii="宋体" w:eastAsia="宋体" w:hAnsi="宋体" w:cs="宋体" w:hint="eastAsia"/>
          <w:sz w:val="24"/>
          <w:szCs w:val="32"/>
        </w:rPr>
        <w:t>年，又探索制定了《积极分子选拔办法（试行）》，经过初步实践，效果较为理想。</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以上两个《办法》的创新实践，是廊坊燕京职业技术学院财经系在十多年的具体党务实际中摸索出的宝贵经验，广为其他支部借鉴，在财经系范围内</w:t>
      </w:r>
      <w:r w:rsidR="00852416">
        <w:rPr>
          <w:rFonts w:ascii="宋体" w:eastAsia="宋体" w:hAnsi="宋体" w:cs="宋体" w:hint="eastAsia"/>
          <w:sz w:val="24"/>
          <w:szCs w:val="32"/>
        </w:rPr>
        <w:t>已</w:t>
      </w:r>
      <w:r>
        <w:rPr>
          <w:rFonts w:ascii="宋体" w:eastAsia="宋体" w:hAnsi="宋体" w:cs="宋体" w:hint="eastAsia"/>
          <w:sz w:val="24"/>
          <w:szCs w:val="32"/>
        </w:rPr>
        <w:t>形成了良好的“制度”指导示范作用。</w:t>
      </w:r>
    </w:p>
    <w:p w:rsidR="00440664" w:rsidRDefault="009D050C" w:rsidP="00852416">
      <w:pPr>
        <w:spacing w:beforeLines="50" w:afterLines="50"/>
        <w:ind w:firstLineChars="200" w:firstLine="420"/>
        <w:jc w:val="left"/>
        <w:rPr>
          <w:rFonts w:ascii="黑体" w:eastAsia="黑体" w:hAnsi="黑体" w:cs="黑体"/>
          <w:szCs w:val="21"/>
        </w:rPr>
      </w:pPr>
      <w:r>
        <w:rPr>
          <w:rFonts w:ascii="黑体" w:eastAsia="黑体" w:hAnsi="黑体" w:cs="黑体" w:hint="eastAsia"/>
          <w:szCs w:val="21"/>
        </w:rPr>
        <w:t>（二）强化“教育”引领，既规范又灵活</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做好高职院校党建团建工作，基础仍在“党课”，但要对原有传统的线下“开会式”及时做出新的改进和调整，以增强对青年学生的认可度和活动黏性。一是结合高职院校本身具备的资源、地理优势，深入总结历史和文化内涵，设计符合学校特质的高品质党</w:t>
      </w:r>
      <w:r>
        <w:rPr>
          <w:rFonts w:ascii="宋体" w:eastAsia="宋体" w:hAnsi="宋体" w:cs="宋体" w:hint="eastAsia"/>
          <w:sz w:val="24"/>
          <w:szCs w:val="32"/>
        </w:rPr>
        <w:t>课，让大学生在校史教育、传统教育过程中潜移默化的接受党性、党史教育，不断陶冶大学生情操。比如在京津冀一体化的时代背景下，利用校校合作、校企合作平台，引入兄弟院校和企业的文化、红色资源等。二是结合党内主题教育活动和重大历史时刻，组织广大学生党员、积极分子等通过线上、</w:t>
      </w:r>
      <w:r>
        <w:rPr>
          <w:rFonts w:ascii="宋体" w:eastAsia="宋体" w:hAnsi="宋体" w:cs="宋体" w:hint="eastAsia"/>
          <w:sz w:val="24"/>
          <w:szCs w:val="32"/>
        </w:rPr>
        <w:lastRenderedPageBreak/>
        <w:t>线下等方式进行价值观、历史观教育，以主题党课团课班会进行广泛动员，采用研讨、演讲、朗诵、海报等形式吸引广大学生参与。三是抓住特别时间点，开展广域宣讲，普及党的有关理论知识，提高广大青年学生的政治认知和道德修养。如新生报到伊始，开展入党教育，向广大学</w:t>
      </w:r>
      <w:r>
        <w:rPr>
          <w:rFonts w:ascii="宋体" w:eastAsia="宋体" w:hAnsi="宋体" w:cs="宋体" w:hint="eastAsia"/>
          <w:sz w:val="24"/>
          <w:szCs w:val="32"/>
        </w:rPr>
        <w:t>生精细阐述两个《办法》，使他们进步更有方向；在选拔积极分子前，开展主题党课、团课，强化“三观”养成教育，发掘青春榜样；在疫情防控期间，广泛开展灵活多样的线上教育，如线上主题班会、网络答题、网上观影等契合特殊背景的“云课堂”活动，让党建教育逐步浸润。</w:t>
      </w:r>
    </w:p>
    <w:p w:rsidR="00440664" w:rsidRDefault="009D050C" w:rsidP="00852416">
      <w:pPr>
        <w:spacing w:beforeLines="50" w:afterLines="50"/>
        <w:ind w:firstLineChars="200" w:firstLine="420"/>
        <w:jc w:val="left"/>
        <w:rPr>
          <w:rFonts w:ascii="黑体" w:eastAsia="黑体" w:hAnsi="黑体" w:cs="黑体"/>
          <w:szCs w:val="21"/>
        </w:rPr>
      </w:pPr>
      <w:r>
        <w:rPr>
          <w:rFonts w:ascii="黑体" w:eastAsia="黑体" w:hAnsi="黑体" w:cs="黑体" w:hint="eastAsia"/>
          <w:szCs w:val="21"/>
        </w:rPr>
        <w:t>（三）创新“实践”引领，促进知行合一</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在开展党性党情党史教育中，坚持理论和实践相结合，以学生党员、积极分子和优秀团员为主要参与开展教学实践、社会实践、劳动实践活动，依托专业建设开辟动手动脑的劳动教育实践路径，依托各种实践基地建设，让他们“学中做，做中学”，通过具</w:t>
      </w:r>
      <w:r>
        <w:rPr>
          <w:rFonts w:ascii="宋体" w:eastAsia="宋体" w:hAnsi="宋体" w:cs="宋体" w:hint="eastAsia"/>
          <w:sz w:val="24"/>
          <w:szCs w:val="32"/>
        </w:rPr>
        <w:t>体实践更加深刻认识专业技能教育的重要性、更加了解社会实际、更加坚定共产主义理想信念，使实践育人成为引导高职大学生的重要途径。</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依托专业建设开辟动手动脑的劳动教育实践路径，将党建工作化为专业学习的不竭动力，如注重在实训实验室、生产车间实践，促进“学做贯通”，推进“知行合一”；拓宽课程思政范围，积极利用实习实训基地，遴选优秀企业文化，增强高职大学生的职业认同、专业认同和岗位认同。继承和发扬革命历史传统，赓续伟大建党精神，在一定距离内积极推进红色教育实践基地建设，既要“请进来”，又要“走出去”，积极组织大学生党员</w:t>
      </w:r>
      <w:r>
        <w:rPr>
          <w:rFonts w:ascii="宋体" w:eastAsia="宋体" w:hAnsi="宋体" w:cs="宋体" w:hint="eastAsia"/>
          <w:sz w:val="24"/>
          <w:szCs w:val="32"/>
        </w:rPr>
        <w:t>、积极分子和优秀团学干部开展红色主题实践，沉浸式感受革命传统。有效利用“建国</w:t>
      </w:r>
      <w:r>
        <w:rPr>
          <w:rFonts w:ascii="宋体" w:eastAsia="宋体" w:hAnsi="宋体" w:cs="宋体" w:hint="eastAsia"/>
          <w:sz w:val="24"/>
          <w:szCs w:val="32"/>
        </w:rPr>
        <w:t>70</w:t>
      </w:r>
      <w:r>
        <w:rPr>
          <w:rFonts w:ascii="宋体" w:eastAsia="宋体" w:hAnsi="宋体" w:cs="宋体" w:hint="eastAsia"/>
          <w:sz w:val="24"/>
          <w:szCs w:val="32"/>
        </w:rPr>
        <w:t>周年”“红军长征胜利</w:t>
      </w:r>
      <w:r>
        <w:rPr>
          <w:rFonts w:ascii="宋体" w:eastAsia="宋体" w:hAnsi="宋体" w:cs="宋体" w:hint="eastAsia"/>
          <w:sz w:val="24"/>
          <w:szCs w:val="32"/>
        </w:rPr>
        <w:t>80</w:t>
      </w:r>
      <w:r>
        <w:rPr>
          <w:rFonts w:ascii="宋体" w:eastAsia="宋体" w:hAnsi="宋体" w:cs="宋体" w:hint="eastAsia"/>
          <w:sz w:val="24"/>
          <w:szCs w:val="32"/>
        </w:rPr>
        <w:t>周年”“建党</w:t>
      </w:r>
      <w:r>
        <w:rPr>
          <w:rFonts w:ascii="宋体" w:eastAsia="宋体" w:hAnsi="宋体" w:cs="宋体" w:hint="eastAsia"/>
          <w:sz w:val="24"/>
          <w:szCs w:val="32"/>
        </w:rPr>
        <w:t>100</w:t>
      </w:r>
      <w:r>
        <w:rPr>
          <w:rFonts w:ascii="宋体" w:eastAsia="宋体" w:hAnsi="宋体" w:cs="宋体" w:hint="eastAsia"/>
          <w:sz w:val="24"/>
          <w:szCs w:val="32"/>
        </w:rPr>
        <w:t>周年”的重要时间点开展系列主题实践活动，如定期到三河烈士陵园开展缅怀、扫墓活动等。</w:t>
      </w:r>
    </w:p>
    <w:p w:rsidR="00440664" w:rsidRDefault="009D050C" w:rsidP="00852416">
      <w:pPr>
        <w:spacing w:beforeLines="50" w:afterLines="50"/>
        <w:ind w:firstLineChars="200" w:firstLine="420"/>
        <w:jc w:val="left"/>
        <w:rPr>
          <w:rFonts w:ascii="黑体" w:eastAsia="黑体" w:hAnsi="黑体" w:cs="黑体"/>
          <w:szCs w:val="21"/>
        </w:rPr>
      </w:pPr>
      <w:r>
        <w:rPr>
          <w:rFonts w:ascii="黑体" w:eastAsia="黑体" w:hAnsi="黑体" w:cs="黑体" w:hint="eastAsia"/>
          <w:szCs w:val="21"/>
        </w:rPr>
        <w:t>（四）注重“文化”引领，优化育人氛围</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高职校园文化建设中学生是主力也是主体，在具体活动中要积极发挥各种党团学生组织尤其学生党员、积极分子的先锋模范带头作用。有意识的创造校园文化建设共建平台，让广大青年学生有机会充分展示聪明才智，为打造青春阳光向上的校园文化氛围汲取智慧力量。如设计灵动的图文形式的党建文化上墙，在潜移默化中宣传党建知识；如推进学生参与的共管共治信息化平台，让学生成为优秀校园文化的设计者、参与者。在校园文化建设和校园文化开展注重党建思维的全面覆盖，坚持“党建引领团建”“团建促进党建”思想，注意在具体活动环节中弘扬主旋律、突出高站位、</w:t>
      </w:r>
      <w:r>
        <w:rPr>
          <w:rFonts w:ascii="宋体" w:eastAsia="宋体" w:hAnsi="宋体" w:cs="宋体" w:hint="eastAsia"/>
          <w:sz w:val="24"/>
          <w:szCs w:val="32"/>
        </w:rPr>
        <w:t>宣传正能量。将学生在各项校园活动中的参与度和优异表现纳入评先评优等评选机制中，努力形成强烈鲜明的示范作用。近年，财</w:t>
      </w:r>
      <w:r>
        <w:rPr>
          <w:rFonts w:ascii="宋体" w:eastAsia="宋体" w:hAnsi="宋体" w:cs="宋体" w:hint="eastAsia"/>
          <w:sz w:val="24"/>
          <w:szCs w:val="32"/>
        </w:rPr>
        <w:lastRenderedPageBreak/>
        <w:t>经系用好用活院系两个层次校园文化活动，广泛动员广大学生参与，如在主题文艺汇演、“</w:t>
      </w:r>
      <w:r>
        <w:rPr>
          <w:rFonts w:ascii="宋体" w:eastAsia="宋体" w:hAnsi="宋体" w:cs="宋体" w:hint="eastAsia"/>
          <w:sz w:val="24"/>
          <w:szCs w:val="32"/>
        </w:rPr>
        <w:t>12</w:t>
      </w:r>
      <w:r>
        <w:rPr>
          <w:rFonts w:ascii="宋体" w:eastAsia="宋体" w:hAnsi="宋体" w:cs="宋体" w:hint="eastAsia"/>
          <w:sz w:val="24"/>
          <w:szCs w:val="32"/>
        </w:rPr>
        <w:t>·</w:t>
      </w:r>
      <w:r>
        <w:rPr>
          <w:rFonts w:ascii="宋体" w:eastAsia="宋体" w:hAnsi="宋体" w:cs="宋体" w:hint="eastAsia"/>
          <w:sz w:val="24"/>
          <w:szCs w:val="32"/>
        </w:rPr>
        <w:t>9</w:t>
      </w:r>
      <w:r>
        <w:rPr>
          <w:rFonts w:ascii="宋体" w:eastAsia="宋体" w:hAnsi="宋体" w:cs="宋体" w:hint="eastAsia"/>
          <w:sz w:val="24"/>
          <w:szCs w:val="32"/>
        </w:rPr>
        <w:t>”大合唱比赛、春季运动会等大型活动中，成绩斐然，部分活动已经成为院系标杆，充分发挥党建工作在优秀校园文化建设中的“定盘星”功能。</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校园文化建设离不开三个“阵地”，即课堂、实习实训和宿舍，着力在“三个文化”建设上下工夫，也是高职党建的有利补充。课堂是学校教育主要路径，是贴近学生的有效教育形式。利用课堂广泛开展灵活多样的“课堂思政”，在教学区、楼宇内设计党建主题文化墙，是较为容易方式。实习实训在高等职业教育中的地位不言而喻，如何做好校内外实习实训与党建工作的协调统一，是未来高职党务工作者重点研究的内容，校企党建共建不失为一种选择。宿舍文化建设在高校中历来受重视，宿舍文化在一定程度上已经成为体现院校治校水平的参考依据。当前，将党建工作落地、</w:t>
      </w:r>
      <w:r>
        <w:rPr>
          <w:rFonts w:ascii="宋体" w:eastAsia="宋体" w:hAnsi="宋体" w:cs="宋体" w:hint="eastAsia"/>
          <w:sz w:val="24"/>
          <w:szCs w:val="32"/>
        </w:rPr>
        <w:t>进公寓，为打造温馨向上的宿舍文化起到了不小作用。如在每间学生宿舍指定区域开设“党史教育”专题区，在公寓公共空间设立“党建工作站”，拓展大学生党建阵地，形成“大思政”育人氛围，促进党建、团建、学生工作有机融合。</w:t>
      </w:r>
    </w:p>
    <w:p w:rsidR="00440664" w:rsidRDefault="009D050C" w:rsidP="00852416">
      <w:pPr>
        <w:spacing w:beforeLines="50" w:afterLines="50"/>
        <w:ind w:firstLineChars="200" w:firstLine="420"/>
        <w:jc w:val="left"/>
        <w:rPr>
          <w:rFonts w:ascii="黑体" w:eastAsia="黑体" w:hAnsi="黑体" w:cs="黑体"/>
          <w:szCs w:val="21"/>
        </w:rPr>
      </w:pPr>
      <w:r>
        <w:rPr>
          <w:rFonts w:ascii="黑体" w:eastAsia="黑体" w:hAnsi="黑体" w:cs="黑体" w:hint="eastAsia"/>
          <w:szCs w:val="21"/>
        </w:rPr>
        <w:t>（五）尝试“朋辈”引领，奋进青春担当</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面对新时代高职院校的翻天覆地的发展，高校基层党务工作者要全面分析当前形势，科学严谨开创大学生党建工作和思想政治教育新局面，不少大学和高职在尝试采取“朋辈导师”制度，不断丰富党建工作新形式、新途径、新内涵，总体上看取得了一定效果。受制于高职学制影响，高职中开展“朋辈</w:t>
      </w:r>
      <w:r>
        <w:rPr>
          <w:rFonts w:ascii="宋体" w:eastAsia="宋体" w:hAnsi="宋体" w:cs="宋体" w:hint="eastAsia"/>
          <w:sz w:val="24"/>
          <w:szCs w:val="32"/>
        </w:rPr>
        <w:t>导师”仍存在较多障碍。</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在具体实践中，廊坊燕京职业技术学院财经系也尝试了相应的做法，但考虑到学生的综合素质和年龄等因素，未冠以“朋辈导师”的标签，而是以结对互助的形式，创新了学生党建工作。作为尝试性工作，必须明确，这些“朋辈”中的优秀分子，仅由学生党员（预备党员）担任，其角色就是学生，而不是“导师”，希望藉由结对，切实能帮助低一年级的学生更好的成长、进步。通过开设沙龙讲座、结对实践活动、主题科研等项目，发挥“结对互助”优势，作为大学生党建的有效补充，也为基层党建工作者尤其是辅导员减轻了不少压力。</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当然，作为</w:t>
      </w:r>
      <w:r>
        <w:rPr>
          <w:rFonts w:ascii="宋体" w:eastAsia="宋体" w:hAnsi="宋体" w:cs="宋体" w:hint="eastAsia"/>
          <w:sz w:val="24"/>
          <w:szCs w:val="32"/>
        </w:rPr>
        <w:t>一种尝试，今后结合高职教育特点还需要在选拔使用、结对方式、过程监督、结果考核等方面继续创新有利便捷的制度，使大学生党建工作更具时代性、更接地气，使之更扎实、更生动、更符合新时代高职大学生生理心理特征。</w:t>
      </w:r>
    </w:p>
    <w:p w:rsidR="00440664" w:rsidRDefault="009D050C" w:rsidP="00852416">
      <w:pPr>
        <w:spacing w:beforeLines="100" w:afterLines="100"/>
        <w:ind w:firstLineChars="200" w:firstLine="562"/>
        <w:jc w:val="left"/>
        <w:rPr>
          <w:rFonts w:ascii="黑体" w:eastAsia="黑体" w:hAnsi="黑体" w:cs="黑体"/>
          <w:b/>
          <w:bCs/>
          <w:sz w:val="28"/>
          <w:szCs w:val="36"/>
        </w:rPr>
      </w:pPr>
      <w:r>
        <w:rPr>
          <w:rFonts w:ascii="黑体" w:eastAsia="黑体" w:hAnsi="黑体" w:cs="黑体" w:hint="eastAsia"/>
          <w:b/>
          <w:bCs/>
          <w:sz w:val="28"/>
          <w:szCs w:val="36"/>
        </w:rPr>
        <w:t>五、</w:t>
      </w:r>
      <w:r>
        <w:rPr>
          <w:rFonts w:ascii="黑体" w:eastAsia="黑体" w:hAnsi="黑体" w:cs="黑体" w:hint="eastAsia"/>
          <w:b/>
          <w:bCs/>
          <w:sz w:val="28"/>
          <w:szCs w:val="36"/>
        </w:rPr>
        <w:t>“引领”模式</w:t>
      </w:r>
      <w:r>
        <w:rPr>
          <w:rFonts w:ascii="黑体" w:eastAsia="黑体" w:hAnsi="黑体" w:cs="黑体" w:hint="eastAsia"/>
          <w:b/>
          <w:bCs/>
          <w:sz w:val="28"/>
          <w:szCs w:val="36"/>
        </w:rPr>
        <w:t>党建工作实践意义</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lastRenderedPageBreak/>
        <w:t>探索“引领”模式高职大学生党建工作方法是高职院校马克思主义中国化的具体做法，是贯彻党中央关于党建工作的有益实践。通过构建“制度</w:t>
      </w:r>
      <w:r>
        <w:rPr>
          <w:rFonts w:ascii="宋体" w:eastAsia="宋体" w:hAnsi="宋体" w:cs="宋体" w:hint="eastAsia"/>
          <w:sz w:val="24"/>
          <w:szCs w:val="32"/>
        </w:rPr>
        <w:t>-</w:t>
      </w:r>
      <w:r>
        <w:rPr>
          <w:rFonts w:ascii="宋体" w:eastAsia="宋体" w:hAnsi="宋体" w:cs="宋体" w:hint="eastAsia"/>
          <w:sz w:val="24"/>
          <w:szCs w:val="32"/>
        </w:rPr>
        <w:t>教育</w:t>
      </w:r>
      <w:r>
        <w:rPr>
          <w:rFonts w:ascii="宋体" w:eastAsia="宋体" w:hAnsi="宋体" w:cs="宋体" w:hint="eastAsia"/>
          <w:sz w:val="24"/>
          <w:szCs w:val="32"/>
        </w:rPr>
        <w:t>-</w:t>
      </w:r>
      <w:r>
        <w:rPr>
          <w:rFonts w:ascii="宋体" w:eastAsia="宋体" w:hAnsi="宋体" w:cs="宋体" w:hint="eastAsia"/>
          <w:sz w:val="24"/>
          <w:szCs w:val="32"/>
        </w:rPr>
        <w:t>实践</w:t>
      </w:r>
      <w:r>
        <w:rPr>
          <w:rFonts w:ascii="宋体" w:eastAsia="宋体" w:hAnsi="宋体" w:cs="宋体" w:hint="eastAsia"/>
          <w:sz w:val="24"/>
          <w:szCs w:val="32"/>
        </w:rPr>
        <w:t>-</w:t>
      </w:r>
      <w:r>
        <w:rPr>
          <w:rFonts w:ascii="宋体" w:eastAsia="宋体" w:hAnsi="宋体" w:cs="宋体" w:hint="eastAsia"/>
          <w:sz w:val="24"/>
          <w:szCs w:val="32"/>
        </w:rPr>
        <w:t>环境</w:t>
      </w:r>
      <w:r>
        <w:rPr>
          <w:rFonts w:ascii="宋体" w:eastAsia="宋体" w:hAnsi="宋体" w:cs="宋体" w:hint="eastAsia"/>
          <w:sz w:val="24"/>
          <w:szCs w:val="32"/>
        </w:rPr>
        <w:t>-</w:t>
      </w:r>
      <w:r>
        <w:rPr>
          <w:rFonts w:ascii="宋体" w:eastAsia="宋体" w:hAnsi="宋体" w:cs="宋体" w:hint="eastAsia"/>
          <w:sz w:val="24"/>
          <w:szCs w:val="32"/>
        </w:rPr>
        <w:t>朋辈”五个维度的“引领”模式，使党建工作有了切实的抓手，从“虚”向“实”，由“高高在上”到“触手可及”，由“死板呆滞”到“生动活泼</w:t>
      </w:r>
      <w:r>
        <w:rPr>
          <w:rFonts w:ascii="宋体" w:eastAsia="宋体" w:hAnsi="宋体" w:cs="宋体" w:hint="eastAsia"/>
          <w:sz w:val="24"/>
          <w:szCs w:val="32"/>
        </w:rPr>
        <w:t>”。</w:t>
      </w:r>
    </w:p>
    <w:p w:rsidR="00440664" w:rsidRDefault="009D050C">
      <w:pPr>
        <w:spacing w:line="400" w:lineRule="exact"/>
        <w:ind w:firstLineChars="200" w:firstLine="480"/>
        <w:jc w:val="left"/>
        <w:rPr>
          <w:rFonts w:ascii="宋体" w:eastAsia="宋体" w:hAnsi="宋体" w:cs="宋体"/>
          <w:sz w:val="24"/>
          <w:szCs w:val="32"/>
        </w:rPr>
      </w:pPr>
      <w:r>
        <w:rPr>
          <w:rFonts w:ascii="宋体" w:eastAsia="宋体" w:hAnsi="宋体" w:cs="宋体" w:hint="eastAsia"/>
          <w:sz w:val="24"/>
          <w:szCs w:val="32"/>
        </w:rPr>
        <w:t>只有创新，新时代高职大学生党建工作才能立于发展变化的历史潮头。廊坊燕京职业技术学院财经系在工作实践中通过构建五个维度的“引领”党建模式，在高职院校基层党建中做了有益探索，在改进党建工作方式、提高党员质量、引导优秀青年等方面起到了积极作用。新时代高职大学生党建只有不断创新，更好地汲取革命智慧，凝聚青春力量，在“大思政”“大学工”等领域继续探索、勇于实践，继续丰富和完善大学生党建活动载体，才能开拓高职党建的全新局面、取得更大成绩。</w:t>
      </w:r>
    </w:p>
    <w:p w:rsidR="00440664" w:rsidRDefault="00440664">
      <w:pPr>
        <w:ind w:firstLineChars="200" w:firstLine="320"/>
        <w:jc w:val="left"/>
        <w:rPr>
          <w:rFonts w:ascii="微软雅黑" w:eastAsia="微软雅黑" w:hAnsi="微软雅黑" w:cs="微软雅黑"/>
          <w:color w:val="333333"/>
          <w:sz w:val="16"/>
          <w:szCs w:val="16"/>
          <w:shd w:val="clear" w:color="auto" w:fill="FFFFFF"/>
        </w:rPr>
      </w:pPr>
    </w:p>
    <w:p w:rsidR="00440664" w:rsidRDefault="00440664">
      <w:pPr>
        <w:ind w:firstLineChars="200" w:firstLine="320"/>
        <w:jc w:val="left"/>
        <w:rPr>
          <w:rFonts w:ascii="微软雅黑" w:eastAsia="微软雅黑" w:hAnsi="微软雅黑" w:cs="微软雅黑"/>
          <w:color w:val="333333"/>
          <w:sz w:val="16"/>
          <w:szCs w:val="16"/>
          <w:shd w:val="clear" w:color="auto" w:fill="FFFFFF"/>
        </w:rPr>
      </w:pPr>
    </w:p>
    <w:p w:rsidR="00440664" w:rsidRDefault="009D050C">
      <w:pPr>
        <w:jc w:val="left"/>
        <w:rPr>
          <w:rFonts w:ascii="黑体" w:eastAsia="黑体" w:hAnsi="黑体" w:cs="黑体"/>
          <w:sz w:val="18"/>
          <w:szCs w:val="18"/>
        </w:rPr>
      </w:pPr>
      <w:r>
        <w:rPr>
          <w:rFonts w:ascii="黑体" w:eastAsia="黑体" w:hAnsi="黑体" w:cs="黑体" w:hint="eastAsia"/>
          <w:color w:val="333333"/>
          <w:sz w:val="18"/>
          <w:szCs w:val="18"/>
          <w:shd w:val="clear" w:color="auto" w:fill="FFFFFF"/>
        </w:rPr>
        <w:t>参考文献</w:t>
      </w:r>
      <w:r>
        <w:rPr>
          <w:rFonts w:ascii="黑体" w:eastAsia="黑体" w:hAnsi="黑体" w:cs="黑体" w:hint="eastAsia"/>
          <w:color w:val="333333"/>
          <w:sz w:val="18"/>
          <w:szCs w:val="18"/>
          <w:shd w:val="clear" w:color="auto" w:fill="FFFFFF"/>
        </w:rPr>
        <w:t>:</w:t>
      </w:r>
    </w:p>
    <w:p w:rsidR="00440664" w:rsidRDefault="009D050C">
      <w:pPr>
        <w:widowControl/>
        <w:jc w:val="left"/>
        <w:rPr>
          <w:rFonts w:ascii="宋体" w:eastAsia="宋体" w:hAnsi="宋体" w:cs="宋体"/>
          <w:color w:val="231F20"/>
          <w:kern w:val="0"/>
          <w:sz w:val="15"/>
          <w:szCs w:val="15"/>
          <w:lang/>
        </w:rPr>
      </w:pPr>
      <w:r>
        <w:rPr>
          <w:rFonts w:ascii="宋体" w:eastAsia="宋体" w:hAnsi="宋体" w:cs="宋体" w:hint="eastAsia"/>
          <w:color w:val="231F20"/>
          <w:kern w:val="0"/>
          <w:sz w:val="15"/>
          <w:szCs w:val="15"/>
          <w:lang/>
        </w:rPr>
        <w:t>[1]</w:t>
      </w:r>
      <w:r>
        <w:rPr>
          <w:rFonts w:ascii="宋体" w:eastAsia="宋体" w:hAnsi="宋体" w:cs="宋体" w:hint="eastAsia"/>
          <w:color w:val="231F20"/>
          <w:kern w:val="0"/>
          <w:sz w:val="15"/>
          <w:szCs w:val="15"/>
          <w:lang/>
        </w:rPr>
        <w:t>王延</w:t>
      </w:r>
      <w:r>
        <w:rPr>
          <w:rFonts w:ascii="宋体" w:eastAsia="宋体" w:hAnsi="宋体" w:cs="宋体" w:hint="eastAsia"/>
          <w:color w:val="231F20"/>
          <w:kern w:val="0"/>
          <w:sz w:val="15"/>
          <w:szCs w:val="15"/>
          <w:lang/>
        </w:rPr>
        <w:t>.</w:t>
      </w:r>
      <w:r>
        <w:rPr>
          <w:rFonts w:ascii="宋体" w:eastAsia="宋体" w:hAnsi="宋体" w:cs="宋体" w:hint="eastAsia"/>
          <w:color w:val="231F20"/>
          <w:kern w:val="0"/>
          <w:sz w:val="15"/>
          <w:szCs w:val="15"/>
          <w:lang/>
        </w:rPr>
        <w:t>大学生党建工作模式新索</w:t>
      </w:r>
      <w:r>
        <w:rPr>
          <w:rFonts w:ascii="宋体" w:eastAsia="宋体" w:hAnsi="宋体" w:cs="宋体" w:hint="eastAsia"/>
          <w:color w:val="231F20"/>
          <w:kern w:val="0"/>
          <w:sz w:val="15"/>
          <w:szCs w:val="15"/>
          <w:lang/>
        </w:rPr>
        <w:t>[J].</w:t>
      </w:r>
      <w:r>
        <w:rPr>
          <w:rFonts w:ascii="宋体" w:eastAsia="宋体" w:hAnsi="宋体" w:cs="宋体" w:hint="eastAsia"/>
          <w:color w:val="231F20"/>
          <w:kern w:val="0"/>
          <w:sz w:val="15"/>
          <w:szCs w:val="15"/>
          <w:lang/>
        </w:rPr>
        <w:t>学校党建与思想教育，</w:t>
      </w:r>
      <w:r>
        <w:rPr>
          <w:rFonts w:ascii="宋体" w:eastAsia="宋体" w:hAnsi="宋体" w:cs="宋体" w:hint="eastAsia"/>
          <w:color w:val="231F20"/>
          <w:kern w:val="0"/>
          <w:sz w:val="15"/>
          <w:szCs w:val="15"/>
          <w:lang/>
        </w:rPr>
        <w:t>2012</w:t>
      </w:r>
      <w:r>
        <w:rPr>
          <w:rFonts w:ascii="宋体" w:eastAsia="宋体" w:hAnsi="宋体" w:cs="宋体" w:hint="eastAsia"/>
          <w:color w:val="231F20"/>
          <w:kern w:val="0"/>
          <w:sz w:val="15"/>
          <w:szCs w:val="15"/>
          <w:lang/>
        </w:rPr>
        <w:t>（</w:t>
      </w:r>
      <w:r>
        <w:rPr>
          <w:rFonts w:ascii="宋体" w:eastAsia="宋体" w:hAnsi="宋体" w:cs="宋体" w:hint="eastAsia"/>
          <w:color w:val="231F20"/>
          <w:kern w:val="0"/>
          <w:sz w:val="15"/>
          <w:szCs w:val="15"/>
          <w:lang/>
        </w:rPr>
        <w:t>6</w:t>
      </w:r>
      <w:r>
        <w:rPr>
          <w:rFonts w:ascii="宋体" w:eastAsia="宋体" w:hAnsi="宋体" w:cs="宋体" w:hint="eastAsia"/>
          <w:color w:val="231F20"/>
          <w:kern w:val="0"/>
          <w:sz w:val="15"/>
          <w:szCs w:val="15"/>
          <w:lang/>
        </w:rPr>
        <w:t>）：</w:t>
      </w:r>
      <w:r>
        <w:rPr>
          <w:rFonts w:ascii="宋体" w:eastAsia="宋体" w:hAnsi="宋体" w:cs="宋体" w:hint="eastAsia"/>
          <w:color w:val="231F20"/>
          <w:kern w:val="0"/>
          <w:sz w:val="15"/>
          <w:szCs w:val="15"/>
          <w:lang/>
        </w:rPr>
        <w:t xml:space="preserve">39-40. </w:t>
      </w:r>
    </w:p>
    <w:p w:rsidR="00440664" w:rsidRDefault="009D050C">
      <w:pPr>
        <w:widowControl/>
        <w:jc w:val="left"/>
        <w:rPr>
          <w:rFonts w:ascii="宋体" w:eastAsia="宋体" w:hAnsi="宋体" w:cs="宋体"/>
          <w:color w:val="231F20"/>
          <w:kern w:val="0"/>
          <w:sz w:val="15"/>
          <w:szCs w:val="15"/>
          <w:lang/>
        </w:rPr>
      </w:pPr>
      <w:r>
        <w:rPr>
          <w:rFonts w:ascii="宋体" w:eastAsia="宋体" w:hAnsi="宋体" w:cs="宋体" w:hint="eastAsia"/>
          <w:color w:val="231F20"/>
          <w:kern w:val="0"/>
          <w:sz w:val="15"/>
          <w:szCs w:val="15"/>
          <w:lang/>
        </w:rPr>
        <w:t>[2]</w:t>
      </w:r>
      <w:r>
        <w:rPr>
          <w:rFonts w:ascii="宋体" w:eastAsia="宋体" w:hAnsi="宋体" w:cs="宋体" w:hint="eastAsia"/>
          <w:color w:val="231F20"/>
          <w:kern w:val="0"/>
          <w:sz w:val="15"/>
          <w:szCs w:val="15"/>
          <w:lang/>
        </w:rPr>
        <w:t>习近平．决胜全面建成小康社会夺取新时代中国特色社会主义伟大胜利——在中国</w:t>
      </w:r>
      <w:r>
        <w:rPr>
          <w:rFonts w:ascii="宋体" w:eastAsia="宋体" w:hAnsi="宋体" w:cs="宋体" w:hint="eastAsia"/>
          <w:color w:val="231F20"/>
          <w:kern w:val="0"/>
          <w:sz w:val="15"/>
          <w:szCs w:val="15"/>
          <w:lang/>
        </w:rPr>
        <w:t xml:space="preserve"> </w:t>
      </w:r>
    </w:p>
    <w:p w:rsidR="00440664" w:rsidRDefault="009D050C">
      <w:pPr>
        <w:widowControl/>
        <w:jc w:val="left"/>
        <w:rPr>
          <w:rFonts w:ascii="宋体" w:eastAsia="宋体" w:hAnsi="宋体" w:cs="宋体"/>
          <w:color w:val="231F20"/>
          <w:kern w:val="0"/>
          <w:sz w:val="15"/>
          <w:szCs w:val="15"/>
          <w:lang/>
        </w:rPr>
      </w:pPr>
      <w:r>
        <w:rPr>
          <w:rFonts w:ascii="宋体" w:eastAsia="宋体" w:hAnsi="宋体" w:cs="宋体" w:hint="eastAsia"/>
          <w:color w:val="231F20"/>
          <w:kern w:val="0"/>
          <w:sz w:val="15"/>
          <w:szCs w:val="15"/>
          <w:lang/>
        </w:rPr>
        <w:t>共产党第十九次全国代表大会上的报告</w:t>
      </w:r>
      <w:r>
        <w:rPr>
          <w:rFonts w:ascii="宋体" w:eastAsia="宋体" w:hAnsi="宋体" w:cs="宋体" w:hint="eastAsia"/>
          <w:color w:val="231F20"/>
          <w:kern w:val="0"/>
          <w:sz w:val="15"/>
          <w:szCs w:val="15"/>
          <w:lang/>
        </w:rPr>
        <w:t>[R]</w:t>
      </w:r>
      <w:r>
        <w:rPr>
          <w:rFonts w:ascii="宋体" w:eastAsia="宋体" w:hAnsi="宋体" w:cs="宋体" w:hint="eastAsia"/>
          <w:color w:val="231F20"/>
          <w:kern w:val="0"/>
          <w:sz w:val="15"/>
          <w:szCs w:val="15"/>
          <w:lang/>
        </w:rPr>
        <w:t>．新华网，</w:t>
      </w:r>
      <w:r>
        <w:rPr>
          <w:rFonts w:ascii="宋体" w:eastAsia="宋体" w:hAnsi="宋体" w:cs="宋体" w:hint="eastAsia"/>
          <w:color w:val="231F20"/>
          <w:kern w:val="0"/>
          <w:sz w:val="15"/>
          <w:szCs w:val="15"/>
          <w:lang/>
        </w:rPr>
        <w:t>2017</w:t>
      </w:r>
      <w:r>
        <w:rPr>
          <w:rFonts w:ascii="宋体" w:eastAsia="宋体" w:hAnsi="宋体" w:cs="宋体" w:hint="eastAsia"/>
          <w:color w:val="231F20"/>
          <w:kern w:val="0"/>
          <w:sz w:val="15"/>
          <w:szCs w:val="15"/>
          <w:lang/>
        </w:rPr>
        <w:t>年</w:t>
      </w:r>
      <w:r>
        <w:rPr>
          <w:rFonts w:ascii="宋体" w:eastAsia="宋体" w:hAnsi="宋体" w:cs="宋体" w:hint="eastAsia"/>
          <w:color w:val="231F20"/>
          <w:kern w:val="0"/>
          <w:sz w:val="15"/>
          <w:szCs w:val="15"/>
          <w:lang/>
        </w:rPr>
        <w:t>10</w:t>
      </w:r>
      <w:r>
        <w:rPr>
          <w:rFonts w:ascii="宋体" w:eastAsia="宋体" w:hAnsi="宋体" w:cs="宋体" w:hint="eastAsia"/>
          <w:color w:val="231F20"/>
          <w:kern w:val="0"/>
          <w:sz w:val="15"/>
          <w:szCs w:val="15"/>
          <w:lang/>
        </w:rPr>
        <w:t>月</w:t>
      </w:r>
      <w:r>
        <w:rPr>
          <w:rFonts w:ascii="宋体" w:eastAsia="宋体" w:hAnsi="宋体" w:cs="宋体" w:hint="eastAsia"/>
          <w:color w:val="231F20"/>
          <w:kern w:val="0"/>
          <w:sz w:val="15"/>
          <w:szCs w:val="15"/>
          <w:lang/>
        </w:rPr>
        <w:t>27</w:t>
      </w:r>
      <w:r>
        <w:rPr>
          <w:rFonts w:ascii="宋体" w:eastAsia="宋体" w:hAnsi="宋体" w:cs="宋体" w:hint="eastAsia"/>
          <w:color w:val="231F20"/>
          <w:kern w:val="0"/>
          <w:sz w:val="15"/>
          <w:szCs w:val="15"/>
          <w:lang/>
        </w:rPr>
        <w:t>日．</w:t>
      </w:r>
    </w:p>
    <w:p w:rsidR="00440664" w:rsidRDefault="009D050C">
      <w:pPr>
        <w:widowControl/>
        <w:jc w:val="left"/>
        <w:rPr>
          <w:rFonts w:ascii="宋体" w:eastAsia="宋体" w:hAnsi="宋体" w:cs="宋体"/>
          <w:color w:val="231F20"/>
          <w:kern w:val="0"/>
          <w:sz w:val="15"/>
          <w:szCs w:val="15"/>
          <w:lang/>
        </w:rPr>
      </w:pPr>
      <w:r>
        <w:rPr>
          <w:rFonts w:ascii="宋体" w:eastAsia="宋体" w:hAnsi="宋体" w:cs="宋体" w:hint="eastAsia"/>
          <w:color w:val="231F20"/>
          <w:kern w:val="0"/>
          <w:sz w:val="15"/>
          <w:szCs w:val="15"/>
          <w:lang/>
        </w:rPr>
        <w:t>[3]</w:t>
      </w:r>
      <w:r>
        <w:rPr>
          <w:rFonts w:ascii="宋体" w:eastAsia="宋体" w:hAnsi="宋体" w:cs="宋体" w:hint="eastAsia"/>
          <w:color w:val="231F20"/>
          <w:kern w:val="0"/>
          <w:sz w:val="15"/>
          <w:szCs w:val="15"/>
          <w:lang/>
        </w:rPr>
        <w:t>卢志高</w:t>
      </w:r>
      <w:r>
        <w:rPr>
          <w:rFonts w:ascii="宋体" w:eastAsia="宋体" w:hAnsi="宋体" w:cs="宋体" w:hint="eastAsia"/>
          <w:color w:val="231F20"/>
          <w:kern w:val="0"/>
          <w:sz w:val="15"/>
          <w:szCs w:val="15"/>
          <w:lang/>
        </w:rPr>
        <w:t>.</w:t>
      </w:r>
      <w:r>
        <w:rPr>
          <w:rFonts w:ascii="宋体" w:eastAsia="宋体" w:hAnsi="宋体" w:cs="宋体" w:hint="eastAsia"/>
          <w:color w:val="231F20"/>
          <w:kern w:val="0"/>
          <w:sz w:val="15"/>
          <w:szCs w:val="15"/>
          <w:lang/>
        </w:rPr>
        <w:t>高职大学生党员现状调查与大学生党建工作思考</w:t>
      </w:r>
      <w:r>
        <w:rPr>
          <w:rFonts w:ascii="宋体" w:eastAsia="宋体" w:hAnsi="宋体" w:cs="宋体" w:hint="eastAsia"/>
          <w:color w:val="231F20"/>
          <w:kern w:val="0"/>
          <w:sz w:val="15"/>
          <w:szCs w:val="15"/>
          <w:lang/>
        </w:rPr>
        <w:t>[J].</w:t>
      </w:r>
      <w:r>
        <w:rPr>
          <w:rFonts w:ascii="宋体" w:eastAsia="宋体" w:hAnsi="宋体" w:cs="宋体" w:hint="eastAsia"/>
          <w:color w:val="231F20"/>
          <w:kern w:val="0"/>
          <w:sz w:val="15"/>
          <w:szCs w:val="15"/>
          <w:lang/>
        </w:rPr>
        <w:t>美与时代（下），</w:t>
      </w:r>
      <w:r>
        <w:rPr>
          <w:rFonts w:ascii="宋体" w:eastAsia="宋体" w:hAnsi="宋体" w:cs="宋体" w:hint="eastAsia"/>
          <w:color w:val="231F20"/>
          <w:kern w:val="0"/>
          <w:sz w:val="15"/>
          <w:szCs w:val="15"/>
          <w:lang/>
        </w:rPr>
        <w:t>2011</w:t>
      </w:r>
      <w:r>
        <w:rPr>
          <w:rFonts w:ascii="宋体" w:eastAsia="宋体" w:hAnsi="宋体" w:cs="宋体" w:hint="eastAsia"/>
          <w:color w:val="231F20"/>
          <w:kern w:val="0"/>
          <w:sz w:val="15"/>
          <w:szCs w:val="15"/>
          <w:lang/>
        </w:rPr>
        <w:t>年</w:t>
      </w:r>
      <w:r>
        <w:rPr>
          <w:rFonts w:ascii="宋体" w:eastAsia="宋体" w:hAnsi="宋体" w:cs="宋体" w:hint="eastAsia"/>
          <w:color w:val="231F20"/>
          <w:kern w:val="0"/>
          <w:sz w:val="15"/>
          <w:szCs w:val="15"/>
          <w:lang/>
        </w:rPr>
        <w:t>06</w:t>
      </w:r>
      <w:r>
        <w:rPr>
          <w:rFonts w:ascii="宋体" w:eastAsia="宋体" w:hAnsi="宋体" w:cs="宋体" w:hint="eastAsia"/>
          <w:color w:val="231F20"/>
          <w:kern w:val="0"/>
          <w:sz w:val="15"/>
          <w:szCs w:val="15"/>
          <w:lang/>
        </w:rPr>
        <w:t>期</w:t>
      </w:r>
      <w:r>
        <w:rPr>
          <w:rFonts w:ascii="宋体" w:eastAsia="宋体" w:hAnsi="宋体" w:cs="宋体" w:hint="eastAsia"/>
          <w:color w:val="231F20"/>
          <w:kern w:val="0"/>
          <w:sz w:val="15"/>
          <w:szCs w:val="15"/>
          <w:lang/>
        </w:rPr>
        <w:t>.20.</w:t>
      </w:r>
    </w:p>
    <w:p w:rsidR="00440664" w:rsidRDefault="009D050C">
      <w:pPr>
        <w:widowControl/>
        <w:jc w:val="left"/>
        <w:rPr>
          <w:rFonts w:ascii="宋体" w:eastAsia="宋体" w:hAnsi="宋体" w:cs="宋体"/>
          <w:sz w:val="15"/>
          <w:szCs w:val="15"/>
        </w:rPr>
      </w:pPr>
      <w:r>
        <w:rPr>
          <w:rFonts w:ascii="宋体" w:eastAsia="宋体" w:hAnsi="宋体" w:cs="宋体" w:hint="eastAsia"/>
          <w:color w:val="231F20"/>
          <w:kern w:val="0"/>
          <w:sz w:val="15"/>
          <w:szCs w:val="15"/>
          <w:lang/>
        </w:rPr>
        <w:t>[4]</w:t>
      </w:r>
      <w:r>
        <w:rPr>
          <w:rFonts w:ascii="宋体" w:eastAsia="宋体" w:hAnsi="宋体" w:cs="宋体" w:hint="eastAsia"/>
          <w:color w:val="231F20"/>
          <w:kern w:val="0"/>
          <w:sz w:val="15"/>
          <w:szCs w:val="15"/>
          <w:lang/>
        </w:rPr>
        <w:t>安仲文</w:t>
      </w:r>
      <w:r>
        <w:rPr>
          <w:rFonts w:ascii="宋体" w:eastAsia="宋体" w:hAnsi="宋体" w:cs="宋体" w:hint="eastAsia"/>
          <w:color w:val="231F20"/>
          <w:kern w:val="0"/>
          <w:sz w:val="15"/>
          <w:szCs w:val="15"/>
          <w:lang/>
        </w:rPr>
        <w:t>.</w:t>
      </w:r>
      <w:r>
        <w:rPr>
          <w:rFonts w:ascii="宋体" w:eastAsia="宋体" w:hAnsi="宋体" w:cs="宋体" w:hint="eastAsia"/>
          <w:color w:val="231F20"/>
          <w:kern w:val="0"/>
          <w:sz w:val="15"/>
          <w:szCs w:val="15"/>
          <w:lang/>
        </w:rPr>
        <w:t>加强党的领导切实做好高校意识形态工作</w:t>
      </w:r>
      <w:r>
        <w:rPr>
          <w:rFonts w:ascii="宋体" w:eastAsia="宋体" w:hAnsi="宋体" w:cs="宋体" w:hint="eastAsia"/>
          <w:color w:val="231F20"/>
          <w:kern w:val="0"/>
          <w:sz w:val="15"/>
          <w:szCs w:val="15"/>
          <w:lang/>
        </w:rPr>
        <w:t>[EB/OL].http</w:t>
      </w:r>
      <w:r>
        <w:rPr>
          <w:rFonts w:ascii="宋体" w:eastAsia="宋体" w:hAnsi="宋体" w:cs="宋体" w:hint="eastAsia"/>
          <w:color w:val="231F20"/>
          <w:kern w:val="0"/>
          <w:sz w:val="15"/>
          <w:szCs w:val="15"/>
          <w:lang/>
        </w:rPr>
        <w:t>：</w:t>
      </w:r>
      <w:r>
        <w:rPr>
          <w:rFonts w:ascii="宋体" w:eastAsia="宋体" w:hAnsi="宋体" w:cs="宋体" w:hint="eastAsia"/>
          <w:color w:val="231F20"/>
          <w:kern w:val="0"/>
          <w:sz w:val="15"/>
          <w:szCs w:val="15"/>
          <w:lang/>
        </w:rPr>
        <w:t>//dangjian.people.com.cn/n1/2018/0328/c</w:t>
      </w:r>
      <w:r>
        <w:rPr>
          <w:rFonts w:ascii="宋体" w:eastAsia="宋体" w:hAnsi="宋体" w:cs="宋体" w:hint="eastAsia"/>
          <w:color w:val="231F20"/>
          <w:kern w:val="0"/>
          <w:sz w:val="15"/>
          <w:szCs w:val="15"/>
          <w:lang/>
        </w:rPr>
        <w:t>117092-29893513.h</w:t>
      </w:r>
      <w:bookmarkStart w:id="0" w:name="_GoBack"/>
      <w:bookmarkEnd w:id="0"/>
      <w:r>
        <w:rPr>
          <w:rFonts w:ascii="宋体" w:eastAsia="宋体" w:hAnsi="宋体" w:cs="宋体" w:hint="eastAsia"/>
          <w:color w:val="231F20"/>
          <w:kern w:val="0"/>
          <w:sz w:val="15"/>
          <w:szCs w:val="15"/>
          <w:lang/>
        </w:rPr>
        <w:t>tml.</w:t>
      </w:r>
    </w:p>
    <w:sectPr w:rsidR="00440664" w:rsidSect="0044066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50C" w:rsidRDefault="009D050C" w:rsidP="00440664">
      <w:r>
        <w:separator/>
      </w:r>
    </w:p>
  </w:endnote>
  <w:endnote w:type="continuationSeparator" w:id="0">
    <w:p w:rsidR="009D050C" w:rsidRDefault="009D050C" w:rsidP="00440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664" w:rsidRDefault="0044066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40664" w:rsidRDefault="00440664">
                <w:pPr>
                  <w:pStyle w:val="a3"/>
                </w:pPr>
                <w:r>
                  <w:rPr>
                    <w:rFonts w:hint="eastAsia"/>
                  </w:rPr>
                  <w:fldChar w:fldCharType="begin"/>
                </w:r>
                <w:r w:rsidR="009D050C">
                  <w:rPr>
                    <w:rFonts w:hint="eastAsia"/>
                  </w:rPr>
                  <w:instrText xml:space="preserve"> PAGE  \* MERGEFORMAT </w:instrText>
                </w:r>
                <w:r>
                  <w:rPr>
                    <w:rFonts w:hint="eastAsia"/>
                  </w:rPr>
                  <w:fldChar w:fldCharType="separate"/>
                </w:r>
                <w:r w:rsidR="00852416">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50C" w:rsidRDefault="009D050C" w:rsidP="00440664">
      <w:r>
        <w:separator/>
      </w:r>
    </w:p>
  </w:footnote>
  <w:footnote w:type="continuationSeparator" w:id="0">
    <w:p w:rsidR="009D050C" w:rsidRDefault="009D050C" w:rsidP="004406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40664"/>
    <w:rsid w:val="00440664"/>
    <w:rsid w:val="005C58D9"/>
    <w:rsid w:val="007F31E4"/>
    <w:rsid w:val="00852416"/>
    <w:rsid w:val="009D050C"/>
    <w:rsid w:val="021D771D"/>
    <w:rsid w:val="0279033F"/>
    <w:rsid w:val="02876CB5"/>
    <w:rsid w:val="0384390E"/>
    <w:rsid w:val="046035AF"/>
    <w:rsid w:val="04B25BEB"/>
    <w:rsid w:val="078751A9"/>
    <w:rsid w:val="0B897F9D"/>
    <w:rsid w:val="0B9A07BB"/>
    <w:rsid w:val="0BEA41B7"/>
    <w:rsid w:val="0C714B3E"/>
    <w:rsid w:val="0C784450"/>
    <w:rsid w:val="0D0750EE"/>
    <w:rsid w:val="0D3D763D"/>
    <w:rsid w:val="0D574476"/>
    <w:rsid w:val="0DCC3522"/>
    <w:rsid w:val="0E28376A"/>
    <w:rsid w:val="0F8154AD"/>
    <w:rsid w:val="0FE71818"/>
    <w:rsid w:val="1037634C"/>
    <w:rsid w:val="10C71A46"/>
    <w:rsid w:val="110F7458"/>
    <w:rsid w:val="115F5930"/>
    <w:rsid w:val="11886B15"/>
    <w:rsid w:val="126C13DB"/>
    <w:rsid w:val="133567E9"/>
    <w:rsid w:val="1396425B"/>
    <w:rsid w:val="141717EB"/>
    <w:rsid w:val="17DF3C27"/>
    <w:rsid w:val="19BE10BE"/>
    <w:rsid w:val="1B3E3F17"/>
    <w:rsid w:val="1C504E43"/>
    <w:rsid w:val="1D3556D3"/>
    <w:rsid w:val="1DE42755"/>
    <w:rsid w:val="1EB37A84"/>
    <w:rsid w:val="1ECE3790"/>
    <w:rsid w:val="1EFF3ABD"/>
    <w:rsid w:val="1F3934D3"/>
    <w:rsid w:val="233F3445"/>
    <w:rsid w:val="234E37E2"/>
    <w:rsid w:val="23D1501E"/>
    <w:rsid w:val="26606A77"/>
    <w:rsid w:val="26662075"/>
    <w:rsid w:val="27676B24"/>
    <w:rsid w:val="27F54F5F"/>
    <w:rsid w:val="2A2C577D"/>
    <w:rsid w:val="2A850CA9"/>
    <w:rsid w:val="2B500393"/>
    <w:rsid w:val="2B6B409D"/>
    <w:rsid w:val="2C9F15FC"/>
    <w:rsid w:val="2D273C18"/>
    <w:rsid w:val="309A60A3"/>
    <w:rsid w:val="31066020"/>
    <w:rsid w:val="319D0A96"/>
    <w:rsid w:val="321B0FB4"/>
    <w:rsid w:val="34253960"/>
    <w:rsid w:val="353C5A11"/>
    <w:rsid w:val="362E65D2"/>
    <w:rsid w:val="36CC0ADA"/>
    <w:rsid w:val="370511EF"/>
    <w:rsid w:val="38C42212"/>
    <w:rsid w:val="3A2A332B"/>
    <w:rsid w:val="3B84168F"/>
    <w:rsid w:val="3C3B3CB3"/>
    <w:rsid w:val="3C522357"/>
    <w:rsid w:val="3D033350"/>
    <w:rsid w:val="3DB55F5D"/>
    <w:rsid w:val="3FB4712E"/>
    <w:rsid w:val="406C5828"/>
    <w:rsid w:val="415A6A9B"/>
    <w:rsid w:val="42087D47"/>
    <w:rsid w:val="433345FA"/>
    <w:rsid w:val="43B14C44"/>
    <w:rsid w:val="44642005"/>
    <w:rsid w:val="45875CBC"/>
    <w:rsid w:val="45917733"/>
    <w:rsid w:val="46E67965"/>
    <w:rsid w:val="47AA2074"/>
    <w:rsid w:val="47B6173A"/>
    <w:rsid w:val="4AE458EB"/>
    <w:rsid w:val="4BF55B4F"/>
    <w:rsid w:val="4D126867"/>
    <w:rsid w:val="4D684459"/>
    <w:rsid w:val="4D6E11E6"/>
    <w:rsid w:val="4E9D6296"/>
    <w:rsid w:val="4EB15B6B"/>
    <w:rsid w:val="4EEA7923"/>
    <w:rsid w:val="4F5700A3"/>
    <w:rsid w:val="4FE5305F"/>
    <w:rsid w:val="50002C72"/>
    <w:rsid w:val="50DE6BF8"/>
    <w:rsid w:val="526525F3"/>
    <w:rsid w:val="526B5E55"/>
    <w:rsid w:val="527D014E"/>
    <w:rsid w:val="52A90D41"/>
    <w:rsid w:val="52B77933"/>
    <w:rsid w:val="52F70EB5"/>
    <w:rsid w:val="54341BE9"/>
    <w:rsid w:val="5503150E"/>
    <w:rsid w:val="56321071"/>
    <w:rsid w:val="59890BFC"/>
    <w:rsid w:val="5A1A3D8C"/>
    <w:rsid w:val="5A847BF3"/>
    <w:rsid w:val="5C77454F"/>
    <w:rsid w:val="5E4526C8"/>
    <w:rsid w:val="607169D1"/>
    <w:rsid w:val="60D848B5"/>
    <w:rsid w:val="66662BDF"/>
    <w:rsid w:val="66A23646"/>
    <w:rsid w:val="69960F26"/>
    <w:rsid w:val="6A0530E9"/>
    <w:rsid w:val="6A0B60F8"/>
    <w:rsid w:val="6A193C6F"/>
    <w:rsid w:val="6BEB5CDF"/>
    <w:rsid w:val="6C8A4EF6"/>
    <w:rsid w:val="6E78752A"/>
    <w:rsid w:val="6ED53B83"/>
    <w:rsid w:val="6F7B072C"/>
    <w:rsid w:val="70D31210"/>
    <w:rsid w:val="71F47E9F"/>
    <w:rsid w:val="739C4793"/>
    <w:rsid w:val="748336D9"/>
    <w:rsid w:val="753C3469"/>
    <w:rsid w:val="75DB0027"/>
    <w:rsid w:val="75EA32E3"/>
    <w:rsid w:val="77272BBE"/>
    <w:rsid w:val="79C826C9"/>
    <w:rsid w:val="7A0D4299"/>
    <w:rsid w:val="7ADF033E"/>
    <w:rsid w:val="7B6B00C0"/>
    <w:rsid w:val="7B9816E5"/>
    <w:rsid w:val="7BDF6DE5"/>
    <w:rsid w:val="7BF42B09"/>
    <w:rsid w:val="7D457BE7"/>
    <w:rsid w:val="7E4C6483"/>
    <w:rsid w:val="7FBD1B04"/>
    <w:rsid w:val="7FF17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066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40664"/>
    <w:pPr>
      <w:tabs>
        <w:tab w:val="center" w:pos="4153"/>
        <w:tab w:val="right" w:pos="8306"/>
      </w:tabs>
      <w:snapToGrid w:val="0"/>
      <w:jc w:val="left"/>
    </w:pPr>
    <w:rPr>
      <w:sz w:val="18"/>
    </w:rPr>
  </w:style>
  <w:style w:type="paragraph" w:styleId="a4">
    <w:name w:val="header"/>
    <w:basedOn w:val="a"/>
    <w:qFormat/>
    <w:rsid w:val="0044066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2021-07-13T09:58:00Z</dcterms:created>
  <dcterms:modified xsi:type="dcterms:W3CDTF">2021-11-07T10:29:00Z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04CB0CB6F7284ED8AB1E2E7B3F9321C0</vt:lpwstr>
  </property>
</Properties>
</file>